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D40" w:rsidRDefault="00CC4D40" w:rsidP="00BD4002">
      <w:pPr>
        <w:widowControl w:val="0"/>
        <w:pBdr>
          <w:bottom w:val="single" w:sz="4" w:space="1" w:color="auto"/>
        </w:pBd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D40">
        <w:rPr>
          <w:rFonts w:ascii="Times New Roman" w:hAnsi="Times New Roman" w:cs="Times New Roman"/>
          <w:b/>
          <w:sz w:val="24"/>
          <w:szCs w:val="24"/>
        </w:rPr>
        <w:t>НАЦИОНАЛЬНЫЙ СТАНДАРТ РЕСПУБЛИКИ КАЗАХСТАН</w:t>
      </w:r>
    </w:p>
    <w:p w:rsidR="00F62EB8" w:rsidRPr="00930B22" w:rsidRDefault="00F62EB8" w:rsidP="00BD400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AF1" w:rsidRPr="00021AC8" w:rsidRDefault="00116AF1" w:rsidP="00116AF1">
      <w:pPr>
        <w:pStyle w:val="a7"/>
        <w:jc w:val="center"/>
        <w:rPr>
          <w:b/>
          <w:sz w:val="19"/>
          <w:lang w:val="ru-RU"/>
        </w:rPr>
      </w:pPr>
      <w:r w:rsidRPr="00021AC8">
        <w:rPr>
          <w:b/>
          <w:lang w:val="ru-RU"/>
        </w:rPr>
        <w:t>СЕРА ТЕХН</w:t>
      </w:r>
      <w:r w:rsidR="00F62EB8">
        <w:rPr>
          <w:b/>
          <w:lang w:val="ru-RU"/>
        </w:rPr>
        <w:t xml:space="preserve">ИЧЕСКАЯ ГАЗОВАЯ </w:t>
      </w:r>
      <w:r w:rsidR="00D26247" w:rsidRPr="006F664C">
        <w:rPr>
          <w:b/>
          <w:lang w:val="ru-RU"/>
        </w:rPr>
        <w:t>ФОРМОВАННАЯ</w:t>
      </w:r>
    </w:p>
    <w:p w:rsidR="00116AF1" w:rsidRDefault="00116AF1" w:rsidP="00116AF1">
      <w:pPr>
        <w:pStyle w:val="a7"/>
        <w:jc w:val="center"/>
        <w:rPr>
          <w:b/>
          <w:lang w:val="ru-RU"/>
        </w:rPr>
      </w:pPr>
      <w:r>
        <w:rPr>
          <w:b/>
          <w:lang w:val="ru-RU"/>
        </w:rPr>
        <w:t>ТЕХНИЧЕСКИЕ УСЛОВИЯ</w:t>
      </w:r>
    </w:p>
    <w:p w:rsidR="00CC4D40" w:rsidRPr="00930B22" w:rsidRDefault="00CC4D40" w:rsidP="00116AF1">
      <w:pPr>
        <w:widowControl w:val="0"/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4D40" w:rsidRDefault="00CC4D40" w:rsidP="00BD4002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Дата </w:t>
      </w:r>
      <w:r w:rsidR="00BD4002">
        <w:rPr>
          <w:rFonts w:ascii="Times New Roman" w:hAnsi="Times New Roman" w:cs="Times New Roman"/>
          <w:b/>
          <w:sz w:val="24"/>
          <w:szCs w:val="24"/>
        </w:rPr>
        <w:t>введения 20__-__-</w:t>
      </w:r>
      <w:r>
        <w:rPr>
          <w:rFonts w:ascii="Times New Roman" w:hAnsi="Times New Roman" w:cs="Times New Roman"/>
          <w:b/>
          <w:sz w:val="24"/>
          <w:szCs w:val="24"/>
        </w:rPr>
        <w:t>__</w:t>
      </w:r>
    </w:p>
    <w:p w:rsidR="00CC4D40" w:rsidRPr="00930B22" w:rsidRDefault="00CC4D40" w:rsidP="00BD400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D40" w:rsidRDefault="00BD4002" w:rsidP="00BD4002">
      <w:pPr>
        <w:widowControl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Область применения</w:t>
      </w:r>
    </w:p>
    <w:p w:rsidR="00BD4002" w:rsidRDefault="00BD4002" w:rsidP="00BD4002">
      <w:pPr>
        <w:widowControl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EB6BF0" w:rsidRDefault="00EB6BF0" w:rsidP="00EB6BF0">
      <w:pPr>
        <w:pStyle w:val="a7"/>
        <w:ind w:firstLine="567"/>
        <w:jc w:val="both"/>
      </w:pPr>
      <w:r>
        <w:t>Настоящий стандарт распространяется на серу техническую газовую</w:t>
      </w:r>
      <w:r w:rsidR="00D26247">
        <w:rPr>
          <w:lang w:val="ru-RU"/>
        </w:rPr>
        <w:t xml:space="preserve"> формованную (</w:t>
      </w:r>
      <w:r>
        <w:t>гранулированную и пастилированную</w:t>
      </w:r>
      <w:r w:rsidR="00D26247">
        <w:rPr>
          <w:lang w:val="ru-RU"/>
        </w:rPr>
        <w:t>)</w:t>
      </w:r>
      <w:r>
        <w:t xml:space="preserve"> (далее – сера техническая</w:t>
      </w:r>
      <w:r w:rsidR="00D26247">
        <w:rPr>
          <w:lang w:val="ru-RU"/>
        </w:rPr>
        <w:t xml:space="preserve"> газовая формованная</w:t>
      </w:r>
      <w:r>
        <w:t>), получаемую из жид</w:t>
      </w:r>
      <w:r w:rsidR="00D26247">
        <w:t>кой газовой серы в форме гранул</w:t>
      </w:r>
      <w:r w:rsidR="00D26247">
        <w:rPr>
          <w:lang w:val="ru-RU"/>
        </w:rPr>
        <w:t>,</w:t>
      </w:r>
      <w:r>
        <w:t xml:space="preserve"> пастил в соответствии с </w:t>
      </w:r>
      <w:r w:rsidR="00D26247">
        <w:rPr>
          <w:lang w:val="ru-RU"/>
        </w:rPr>
        <w:t xml:space="preserve">применяемой </w:t>
      </w:r>
      <w:r w:rsidR="00D26247">
        <w:t>производител</w:t>
      </w:r>
      <w:r w:rsidR="00D26247">
        <w:rPr>
          <w:lang w:val="ru-RU"/>
        </w:rPr>
        <w:t>ем</w:t>
      </w:r>
      <w:r w:rsidR="00D26247">
        <w:t xml:space="preserve"> </w:t>
      </w:r>
      <w:r>
        <w:t>технологи</w:t>
      </w:r>
      <w:r w:rsidR="00D26247">
        <w:rPr>
          <w:lang w:val="ru-RU"/>
        </w:rPr>
        <w:t>ей,</w:t>
      </w:r>
      <w:r>
        <w:t xml:space="preserve"> и устанавливает общие</w:t>
      </w:r>
      <w:r w:rsidR="00D26247">
        <w:rPr>
          <w:lang w:val="ru-RU"/>
        </w:rPr>
        <w:t xml:space="preserve"> </w:t>
      </w:r>
      <w:r>
        <w:t xml:space="preserve">технические требования, методы испытания, требования безопасности, охраны окружающей среды, </w:t>
      </w:r>
      <w:r w:rsidR="00D26247">
        <w:t xml:space="preserve">а также </w:t>
      </w:r>
      <w:r>
        <w:t>транспортирование и хранение.</w:t>
      </w:r>
    </w:p>
    <w:p w:rsidR="00EB6BF0" w:rsidRDefault="00EB6BF0" w:rsidP="00EB6BF0">
      <w:pPr>
        <w:pStyle w:val="a7"/>
        <w:ind w:firstLine="567"/>
        <w:jc w:val="both"/>
      </w:pPr>
      <w:r>
        <w:t xml:space="preserve">Сера техническая </w:t>
      </w:r>
      <w:r w:rsidR="003328CF">
        <w:t>газов</w:t>
      </w:r>
      <w:r w:rsidR="003328CF">
        <w:rPr>
          <w:lang w:val="ru-RU"/>
        </w:rPr>
        <w:t xml:space="preserve">ая формованная </w:t>
      </w:r>
      <w:r>
        <w:t xml:space="preserve">предназначена для производства серной кислоты, сероуглерода, красителей, удобрений, </w:t>
      </w:r>
      <w:r w:rsidR="00D26247">
        <w:rPr>
          <w:lang w:val="ru-RU"/>
        </w:rPr>
        <w:t xml:space="preserve">для </w:t>
      </w:r>
      <w:r>
        <w:t>использ</w:t>
      </w:r>
      <w:r w:rsidR="00D26247">
        <w:rPr>
          <w:lang w:val="ru-RU"/>
        </w:rPr>
        <w:t>ования</w:t>
      </w:r>
      <w:r>
        <w:t xml:space="preserve"> в целлюлозно-бумажной, </w:t>
      </w:r>
      <w:r w:rsidR="00D26247">
        <w:t>текстильной</w:t>
      </w:r>
      <w:r w:rsidR="00D26247">
        <w:rPr>
          <w:lang w:val="ru-RU"/>
        </w:rPr>
        <w:t>, шинной,</w:t>
      </w:r>
      <w:r w:rsidR="00D26247">
        <w:t xml:space="preserve"> </w:t>
      </w:r>
      <w:r>
        <w:t>резино</w:t>
      </w:r>
      <w:r w:rsidR="00D26247">
        <w:rPr>
          <w:lang w:val="ru-RU"/>
        </w:rPr>
        <w:t>технической</w:t>
      </w:r>
      <w:r>
        <w:t xml:space="preserve"> и многих других отраслях промышленности и</w:t>
      </w:r>
      <w:r w:rsidRPr="00EB6BF0">
        <w:t xml:space="preserve"> </w:t>
      </w:r>
      <w:r w:rsidR="00D26247">
        <w:t>экспорта</w:t>
      </w:r>
      <w:r w:rsidR="00D26247">
        <w:rPr>
          <w:lang w:val="ru-RU"/>
        </w:rPr>
        <w:t>,</w:t>
      </w:r>
      <w:r w:rsidR="00D26247" w:rsidRPr="00D26247">
        <w:rPr>
          <w:lang w:val="ru-RU"/>
        </w:rPr>
        <w:t xml:space="preserve"> </w:t>
      </w:r>
      <w:r w:rsidR="00D26247">
        <w:rPr>
          <w:lang w:val="ru-RU"/>
        </w:rPr>
        <w:t>а также в строительстве и сельском хозяйстве.</w:t>
      </w:r>
    </w:p>
    <w:p w:rsidR="005A4EFE" w:rsidRDefault="005A4EFE" w:rsidP="00BD4002">
      <w:pPr>
        <w:pStyle w:val="a7"/>
        <w:ind w:firstLine="567"/>
        <w:jc w:val="both"/>
      </w:pPr>
    </w:p>
    <w:p w:rsidR="005A4EFE" w:rsidRDefault="005A4EFE" w:rsidP="00BD4002">
      <w:pPr>
        <w:pStyle w:val="a7"/>
        <w:ind w:firstLine="567"/>
        <w:jc w:val="both"/>
        <w:rPr>
          <w:b/>
          <w:lang w:val="ru-RU"/>
        </w:rPr>
      </w:pPr>
      <w:r>
        <w:rPr>
          <w:b/>
        </w:rPr>
        <w:t xml:space="preserve">2 </w:t>
      </w:r>
      <w:r>
        <w:rPr>
          <w:b/>
          <w:lang w:val="ru-RU"/>
        </w:rPr>
        <w:t>Нормативные ссылки</w:t>
      </w:r>
    </w:p>
    <w:p w:rsidR="005A4EFE" w:rsidRDefault="005A4EFE" w:rsidP="00BD4002">
      <w:pPr>
        <w:pStyle w:val="a7"/>
        <w:ind w:firstLine="567"/>
        <w:jc w:val="both"/>
        <w:rPr>
          <w:b/>
          <w:lang w:val="ru-RU"/>
        </w:rPr>
      </w:pPr>
    </w:p>
    <w:p w:rsidR="005A4EFE" w:rsidRPr="00CF7948" w:rsidRDefault="005A4EFE" w:rsidP="00D679A6">
      <w:pPr>
        <w:pStyle w:val="a7"/>
        <w:ind w:firstLine="567"/>
        <w:jc w:val="both"/>
      </w:pPr>
      <w:r w:rsidRPr="00CF7948">
        <w:t>Для применения настоящего стандарта необходимы следующие ссылочные нормативные документы:</w:t>
      </w:r>
    </w:p>
    <w:p w:rsidR="00824DBD" w:rsidRPr="001B7B4B" w:rsidRDefault="00824DBD" w:rsidP="00824DBD">
      <w:pPr>
        <w:pStyle w:val="a7"/>
        <w:ind w:firstLine="567"/>
        <w:jc w:val="both"/>
        <w:rPr>
          <w:lang w:val="ru-RU"/>
        </w:rPr>
      </w:pPr>
      <w:r w:rsidRPr="001B7B4B">
        <w:t>СТ РК 1174-2003 Пожарная техника для защиты объектов. Основные виды. Размещение и обслуживание</w:t>
      </w:r>
      <w:r w:rsidRPr="001B7B4B">
        <w:rPr>
          <w:lang w:val="ru-RU"/>
        </w:rPr>
        <w:t>.</w:t>
      </w:r>
    </w:p>
    <w:p w:rsidR="0046344C" w:rsidRPr="001B7B4B" w:rsidRDefault="0046344C" w:rsidP="00824DBD">
      <w:pPr>
        <w:pStyle w:val="a7"/>
        <w:ind w:firstLine="567"/>
        <w:jc w:val="both"/>
        <w:rPr>
          <w:lang w:val="ru-RU"/>
        </w:rPr>
      </w:pPr>
      <w:proofErr w:type="gramStart"/>
      <w:r w:rsidRPr="001B7B4B">
        <w:rPr>
          <w:lang w:val="ru-RU"/>
        </w:rPr>
        <w:t>СТ</w:t>
      </w:r>
      <w:proofErr w:type="gramEnd"/>
      <w:r w:rsidRPr="001B7B4B">
        <w:rPr>
          <w:lang w:val="ru-RU"/>
        </w:rPr>
        <w:t xml:space="preserve"> РК </w:t>
      </w:r>
      <w:r w:rsidRPr="001B7B4B">
        <w:rPr>
          <w:lang w:val="en-US"/>
        </w:rPr>
        <w:t>EN</w:t>
      </w:r>
      <w:r w:rsidRPr="001B7B4B">
        <w:rPr>
          <w:lang w:val="ru-RU"/>
        </w:rPr>
        <w:t xml:space="preserve"> 933-2-2018 Определение гранулометрического состава. Контрольные сита, номинальный размер отверстий.</w:t>
      </w:r>
    </w:p>
    <w:p w:rsidR="00824DBD" w:rsidRPr="001B7B4B" w:rsidRDefault="00824DBD" w:rsidP="00824DBD">
      <w:pPr>
        <w:pStyle w:val="a7"/>
        <w:ind w:firstLine="567"/>
        <w:jc w:val="both"/>
      </w:pPr>
      <w:r w:rsidRPr="001B7B4B">
        <w:t>СТ РК ГОСТ Р 12.4.026-2002 Цвета сигнальные, знаки безопасности и разметка сигнальная. Общие технические условия и порядок применения.</w:t>
      </w:r>
    </w:p>
    <w:p w:rsidR="00824DBD" w:rsidRPr="001B7B4B" w:rsidRDefault="00824DBD" w:rsidP="00824DBD">
      <w:pPr>
        <w:pStyle w:val="a7"/>
        <w:ind w:firstLine="567"/>
        <w:jc w:val="both"/>
      </w:pPr>
      <w:r w:rsidRPr="001B7B4B">
        <w:t>ГОСТ 12.1.003-2014 Система стандартов безопасности труда. Шум. Общие требования безопасности.</w:t>
      </w:r>
    </w:p>
    <w:p w:rsidR="00824DBD" w:rsidRPr="001B7B4B" w:rsidRDefault="00824DBD" w:rsidP="00824DBD">
      <w:pPr>
        <w:pStyle w:val="a7"/>
        <w:ind w:firstLine="567"/>
        <w:jc w:val="both"/>
      </w:pPr>
      <w:r w:rsidRPr="001B7B4B">
        <w:t>ГОСТ 12.1.004-91 Система стандартов безопасности труда. Пожарная безопасность. Общие требования.</w:t>
      </w:r>
    </w:p>
    <w:p w:rsidR="00824DBD" w:rsidRPr="001B7B4B" w:rsidRDefault="00824DBD" w:rsidP="00824DBD">
      <w:pPr>
        <w:pStyle w:val="a7"/>
        <w:ind w:firstLine="567"/>
        <w:jc w:val="both"/>
      </w:pPr>
      <w:r w:rsidRPr="001B7B4B">
        <w:t>ГОСТ 12.1.005-88 Система стандартов безопасности труда. Общие санитарно- гигиенические требования к воздуху рабочей зоны.</w:t>
      </w:r>
    </w:p>
    <w:p w:rsidR="00824DBD" w:rsidRPr="001B7B4B" w:rsidRDefault="00824DBD" w:rsidP="00824DBD">
      <w:pPr>
        <w:pStyle w:val="a7"/>
        <w:ind w:firstLine="567"/>
        <w:jc w:val="both"/>
      </w:pPr>
      <w:r w:rsidRPr="001B7B4B">
        <w:t>ГОСТ 12.1.007-76 Система стандартов безопасности труда. Вредные вещества. Классификация и общие требования безопасности.</w:t>
      </w:r>
    </w:p>
    <w:p w:rsidR="00824DBD" w:rsidRPr="001B7B4B" w:rsidRDefault="00824DBD" w:rsidP="00824DBD">
      <w:pPr>
        <w:pStyle w:val="a7"/>
        <w:ind w:firstLine="567"/>
        <w:jc w:val="both"/>
      </w:pPr>
      <w:r w:rsidRPr="001B7B4B">
        <w:t>ГОСТ 12.1.018-93 Система стандартов безопасности труда. Пожаровзрывобезопасность статического электричества. Общие требования.</w:t>
      </w:r>
    </w:p>
    <w:p w:rsidR="00824DBD" w:rsidRPr="001B7B4B" w:rsidRDefault="00824DBD" w:rsidP="00824DBD">
      <w:pPr>
        <w:pStyle w:val="a7"/>
        <w:ind w:firstLine="567"/>
        <w:jc w:val="both"/>
        <w:rPr>
          <w:lang w:val="ru-RU"/>
        </w:rPr>
      </w:pPr>
      <w:r w:rsidRPr="001B7B4B">
        <w:t>ГОСТ 12.1.041-83 Система стандартов безопасности труда. Пожаровзрывобезопасность горючих пылей. Общие требования.</w:t>
      </w:r>
    </w:p>
    <w:p w:rsidR="00BF5246" w:rsidRPr="001B7B4B" w:rsidRDefault="00BF5246" w:rsidP="00BF5246">
      <w:pPr>
        <w:pStyle w:val="a7"/>
        <w:ind w:firstLine="567"/>
        <w:jc w:val="both"/>
        <w:rPr>
          <w:lang w:val="ru-RU"/>
        </w:rPr>
      </w:pPr>
      <w:r w:rsidRPr="001B7B4B">
        <w:rPr>
          <w:lang w:val="ru-RU"/>
        </w:rPr>
        <w:t xml:space="preserve">ГОСТ 12.1.044-89 </w:t>
      </w:r>
      <w:r w:rsidRPr="001B7B4B">
        <w:t>Система стандартов безопасности труда</w:t>
      </w:r>
      <w:r w:rsidRPr="001B7B4B">
        <w:rPr>
          <w:lang w:val="ru-RU"/>
        </w:rPr>
        <w:t>. Пожаровзрывобезопасность  веществ  и  материалов. Номенклатура показателей и методы их определения.</w:t>
      </w:r>
    </w:p>
    <w:p w:rsidR="00824DBD" w:rsidRPr="001B7B4B" w:rsidRDefault="00824DBD" w:rsidP="00824DBD">
      <w:pPr>
        <w:pStyle w:val="a7"/>
        <w:ind w:firstLine="567"/>
        <w:jc w:val="both"/>
      </w:pPr>
      <w:r w:rsidRPr="001B7B4B">
        <w:t>ГОСТ 12.2.003-91 Система стандартов безопасности труда. Оборудование производственное. Общие требования безопасности.</w:t>
      </w:r>
    </w:p>
    <w:p w:rsidR="00824DBD" w:rsidRPr="001B7B4B" w:rsidRDefault="00824DBD" w:rsidP="00824DBD">
      <w:pPr>
        <w:pStyle w:val="a7"/>
        <w:ind w:firstLine="567"/>
        <w:jc w:val="both"/>
      </w:pPr>
      <w:r w:rsidRPr="001B7B4B">
        <w:t>ГОСТ 12.2.062-81 Система стандартов безопасности труда. Оборудование производственное. Ограждения защитные.</w:t>
      </w:r>
    </w:p>
    <w:p w:rsidR="00824DBD" w:rsidRPr="001B7B4B" w:rsidRDefault="00824DBD" w:rsidP="00824DBD">
      <w:pPr>
        <w:pStyle w:val="a7"/>
        <w:ind w:firstLine="567"/>
        <w:jc w:val="both"/>
      </w:pPr>
      <w:r w:rsidRPr="001B7B4B">
        <w:lastRenderedPageBreak/>
        <w:t xml:space="preserve">ГОСТ 12.3.002-2014 Система стандартов безопасности труда. Процессы производственные. Общие требования безопасности. </w:t>
      </w:r>
    </w:p>
    <w:p w:rsidR="00930B22" w:rsidRPr="001B7B4B" w:rsidRDefault="00930B22" w:rsidP="00930B22">
      <w:pPr>
        <w:pStyle w:val="a7"/>
        <w:ind w:firstLine="567"/>
        <w:jc w:val="both"/>
      </w:pPr>
      <w:r w:rsidRPr="001B7B4B">
        <w:t>ГОСТ 12.4.011-89 Система стандартов безопасности труда. Средства защиты работающих. Общие требования и классификация.</w:t>
      </w:r>
    </w:p>
    <w:p w:rsidR="00930B22" w:rsidRPr="001B7B4B" w:rsidRDefault="00930B22" w:rsidP="00930B22">
      <w:pPr>
        <w:pStyle w:val="a7"/>
        <w:ind w:firstLine="567"/>
        <w:jc w:val="both"/>
      </w:pPr>
      <w:r w:rsidRPr="001B7B4B">
        <w:t>ГОСТ 12.4.021-75 Система стандартов безопасности труда. Системы вентиляционные. Общие требования.</w:t>
      </w:r>
    </w:p>
    <w:p w:rsidR="00930B22" w:rsidRPr="001B7B4B" w:rsidRDefault="00930B22" w:rsidP="00930B22">
      <w:pPr>
        <w:pStyle w:val="a7"/>
        <w:ind w:firstLine="567"/>
        <w:jc w:val="both"/>
        <w:rPr>
          <w:lang w:val="ru-RU"/>
        </w:rPr>
      </w:pPr>
      <w:r w:rsidRPr="001B7B4B">
        <w:t>ГОСТ 12.4.026-76 Система стандартов безопасности труда. Цвета сигнальные и знаки безопасности</w:t>
      </w:r>
      <w:r w:rsidRPr="001B7B4B">
        <w:rPr>
          <w:lang w:val="ru-RU"/>
        </w:rPr>
        <w:t>.</w:t>
      </w:r>
    </w:p>
    <w:p w:rsidR="00BF5246" w:rsidRPr="001B7B4B" w:rsidRDefault="00BF5246" w:rsidP="00BF5246">
      <w:pPr>
        <w:pStyle w:val="a7"/>
        <w:ind w:firstLine="567"/>
        <w:jc w:val="both"/>
        <w:rPr>
          <w:lang w:val="ru-RU"/>
        </w:rPr>
      </w:pPr>
      <w:r w:rsidRPr="001B7B4B">
        <w:rPr>
          <w:lang w:val="ru-RU"/>
        </w:rPr>
        <w:t xml:space="preserve">ГОСТ 12.4.103-83 </w:t>
      </w:r>
      <w:r w:rsidRPr="001B7B4B">
        <w:t>Система стандартов безопасности труда</w:t>
      </w:r>
      <w:r w:rsidRPr="001B7B4B">
        <w:rPr>
          <w:lang w:val="ru-RU"/>
        </w:rPr>
        <w:t>. Одежда специальная защитная, средства индивидуальной защиты ног и рук. Классификация.</w:t>
      </w:r>
    </w:p>
    <w:p w:rsidR="00930B22" w:rsidRPr="001B7B4B" w:rsidRDefault="00930B22" w:rsidP="00930B22">
      <w:pPr>
        <w:pStyle w:val="a7"/>
        <w:ind w:firstLine="567"/>
        <w:jc w:val="both"/>
      </w:pPr>
      <w:r w:rsidRPr="001B7B4B">
        <w:t>ГОСТ 17.2.3.02-2014</w:t>
      </w:r>
      <w:r w:rsidRPr="001B7B4B">
        <w:rPr>
          <w:lang w:val="ru-RU"/>
        </w:rPr>
        <w:t xml:space="preserve"> </w:t>
      </w:r>
      <w:r w:rsidRPr="001B7B4B">
        <w:t>Охрана природы. Атмосфера. Правила установления допустимых выбросов вредных веществ промышленными предприятиями.</w:t>
      </w:r>
    </w:p>
    <w:p w:rsidR="00824DBD" w:rsidRPr="002D4B7A" w:rsidRDefault="00824DBD" w:rsidP="00824DBD">
      <w:pPr>
        <w:pStyle w:val="a7"/>
        <w:ind w:firstLine="567"/>
        <w:jc w:val="both"/>
      </w:pPr>
      <w:r w:rsidRPr="002D4B7A">
        <w:t>ГОСТ 127.1-93 Сера техническая. Технические условия.</w:t>
      </w:r>
    </w:p>
    <w:p w:rsidR="00824DBD" w:rsidRPr="002D4B7A" w:rsidRDefault="00BF5246" w:rsidP="00824DBD">
      <w:pPr>
        <w:pStyle w:val="a7"/>
        <w:ind w:firstLine="567"/>
        <w:jc w:val="both"/>
        <w:rPr>
          <w:lang w:val="ru-RU"/>
        </w:rPr>
      </w:pPr>
      <w:r w:rsidRPr="002D4B7A">
        <w:t>ГОСТ</w:t>
      </w:r>
      <w:r w:rsidRPr="002D4B7A">
        <w:rPr>
          <w:lang w:val="ru-RU"/>
        </w:rPr>
        <w:t xml:space="preserve"> </w:t>
      </w:r>
      <w:r w:rsidR="00824DBD" w:rsidRPr="002D4B7A">
        <w:t>127.2-93 Сера техническая. Методы испытаний.</w:t>
      </w:r>
    </w:p>
    <w:p w:rsidR="00BF5246" w:rsidRPr="002D4B7A" w:rsidRDefault="00BF5246" w:rsidP="00824DBD">
      <w:pPr>
        <w:pStyle w:val="a7"/>
        <w:ind w:firstLine="567"/>
        <w:jc w:val="both"/>
        <w:rPr>
          <w:lang w:val="ru-RU"/>
        </w:rPr>
      </w:pPr>
      <w:r w:rsidRPr="002D4B7A">
        <w:rPr>
          <w:lang w:val="ru-RU"/>
        </w:rPr>
        <w:t>ГОСТ 127.3-93 Сера техническая. Отбор и подготовка проб.</w:t>
      </w:r>
    </w:p>
    <w:p w:rsidR="00824DBD" w:rsidRPr="002D4B7A" w:rsidRDefault="00824DBD" w:rsidP="00824DBD">
      <w:pPr>
        <w:pStyle w:val="a7"/>
        <w:ind w:firstLine="567"/>
        <w:jc w:val="both"/>
        <w:rPr>
          <w:lang w:val="ru-RU"/>
        </w:rPr>
      </w:pPr>
      <w:r w:rsidRPr="002D4B7A">
        <w:t>ГОСТ 166-89 Штангенциркули. Технические условия</w:t>
      </w:r>
      <w:r w:rsidRPr="002D4B7A">
        <w:rPr>
          <w:lang w:val="ru-RU"/>
        </w:rPr>
        <w:t>.</w:t>
      </w:r>
    </w:p>
    <w:p w:rsidR="00824DBD" w:rsidRPr="002D4B7A" w:rsidRDefault="00824DBD" w:rsidP="00824DBD">
      <w:pPr>
        <w:pStyle w:val="a7"/>
        <w:ind w:firstLine="567"/>
        <w:jc w:val="both"/>
        <w:rPr>
          <w:lang w:val="ru-RU"/>
        </w:rPr>
      </w:pPr>
      <w:r w:rsidRPr="002D4B7A">
        <w:t>ГОСТ 427-75 Линейки измерительные металлические. Технические условия</w:t>
      </w:r>
      <w:r w:rsidRPr="002D4B7A">
        <w:rPr>
          <w:lang w:val="ru-RU"/>
        </w:rPr>
        <w:t>.</w:t>
      </w:r>
    </w:p>
    <w:p w:rsidR="00824DBD" w:rsidRPr="002D4B7A" w:rsidRDefault="00824DBD" w:rsidP="00824DBD">
      <w:pPr>
        <w:pStyle w:val="a7"/>
        <w:ind w:firstLine="567"/>
        <w:jc w:val="both"/>
      </w:pPr>
      <w:r w:rsidRPr="002D4B7A">
        <w:t>ГОСТ 1770-74 Посуда мерная лабораторная стеклянная. Цилиндры, мензурки, колбы, пробирки. Общие технические условия.</w:t>
      </w:r>
    </w:p>
    <w:p w:rsidR="00824DBD" w:rsidRPr="002D4B7A" w:rsidRDefault="00824DBD" w:rsidP="00824DBD">
      <w:pPr>
        <w:pStyle w:val="a7"/>
        <w:ind w:firstLine="567"/>
        <w:jc w:val="both"/>
        <w:rPr>
          <w:lang w:val="ru-RU"/>
        </w:rPr>
      </w:pPr>
      <w:r w:rsidRPr="002D4B7A">
        <w:t>ГОСТ 2226-2013 Мешки из бумаги и комбинированных материалов. Общие технические условия.</w:t>
      </w:r>
    </w:p>
    <w:p w:rsidR="00BF5246" w:rsidRPr="002D4B7A" w:rsidRDefault="00BF5246" w:rsidP="00824DBD">
      <w:pPr>
        <w:pStyle w:val="a7"/>
        <w:ind w:firstLine="567"/>
        <w:jc w:val="both"/>
        <w:rPr>
          <w:lang w:val="ru-RU"/>
        </w:rPr>
      </w:pPr>
      <w:r w:rsidRPr="002D4B7A">
        <w:rPr>
          <w:lang w:val="ru-RU"/>
        </w:rPr>
        <w:t>ГОСТ 6507-90 Микрометры. Технические условия.</w:t>
      </w:r>
    </w:p>
    <w:p w:rsidR="00824DBD" w:rsidRPr="002D4B7A" w:rsidRDefault="00824DBD" w:rsidP="00824DBD">
      <w:pPr>
        <w:pStyle w:val="a7"/>
        <w:ind w:firstLine="567"/>
        <w:jc w:val="both"/>
        <w:rPr>
          <w:lang w:val="ru-RU"/>
        </w:rPr>
      </w:pPr>
      <w:r w:rsidRPr="002D4B7A">
        <w:t>ГОСТ 6613-86 Сетки проволочные тканые с квадратными ячейками. Технические условия</w:t>
      </w:r>
      <w:r w:rsidRPr="002D4B7A">
        <w:rPr>
          <w:lang w:val="ru-RU"/>
        </w:rPr>
        <w:t>.</w:t>
      </w:r>
      <w:bookmarkStart w:id="0" w:name="_GoBack"/>
      <w:bookmarkEnd w:id="0"/>
    </w:p>
    <w:p w:rsidR="00BF5246" w:rsidRPr="002D4B7A" w:rsidRDefault="00BF5246" w:rsidP="00BF5246">
      <w:pPr>
        <w:pStyle w:val="a7"/>
        <w:ind w:firstLine="567"/>
        <w:jc w:val="both"/>
        <w:rPr>
          <w:lang w:val="ru-RU"/>
        </w:rPr>
      </w:pPr>
      <w:r w:rsidRPr="002D4B7A">
        <w:rPr>
          <w:lang w:val="ru-RU"/>
        </w:rPr>
        <w:t>ГОСТ 7328-2001 Меры  массы  общего  назначения  и  образцовые.  Технические условия.</w:t>
      </w:r>
    </w:p>
    <w:p w:rsidR="00824DBD" w:rsidRPr="002D4B7A" w:rsidRDefault="00824DBD" w:rsidP="00824DBD">
      <w:pPr>
        <w:pStyle w:val="a7"/>
        <w:ind w:firstLine="567"/>
        <w:jc w:val="both"/>
        <w:rPr>
          <w:lang w:val="ru-RU"/>
        </w:rPr>
      </w:pPr>
      <w:r w:rsidRPr="002D4B7A">
        <w:t>ГОСТ 14192-96 Маркировка грузов</w:t>
      </w:r>
      <w:r w:rsidRPr="002D4B7A">
        <w:rPr>
          <w:lang w:val="ru-RU"/>
        </w:rPr>
        <w:t>.</w:t>
      </w:r>
    </w:p>
    <w:p w:rsidR="00BF5246" w:rsidRPr="002D4B7A" w:rsidRDefault="00BF5246" w:rsidP="00BF5246">
      <w:pPr>
        <w:pStyle w:val="a7"/>
        <w:ind w:firstLine="567"/>
        <w:jc w:val="both"/>
        <w:rPr>
          <w:lang w:val="ru-RU"/>
        </w:rPr>
      </w:pPr>
      <w:r w:rsidRPr="002D4B7A">
        <w:rPr>
          <w:lang w:val="ru-RU"/>
        </w:rPr>
        <w:t>ГОСТ 17435-72 Линейки чертежные мерительные.</w:t>
      </w:r>
    </w:p>
    <w:p w:rsidR="00824DBD" w:rsidRPr="002D4B7A" w:rsidRDefault="00824DBD" w:rsidP="00824DBD">
      <w:pPr>
        <w:pStyle w:val="a7"/>
        <w:ind w:firstLine="567"/>
        <w:jc w:val="both"/>
        <w:rPr>
          <w:lang w:val="ru-RU"/>
        </w:rPr>
      </w:pPr>
      <w:r w:rsidRPr="002D4B7A">
        <w:t>ГОСТ 17811-78 Мешки полиэтиленовые для химической продукции. Технические условия</w:t>
      </w:r>
      <w:r w:rsidRPr="002D4B7A">
        <w:rPr>
          <w:lang w:val="ru-RU"/>
        </w:rPr>
        <w:t>.</w:t>
      </w:r>
    </w:p>
    <w:p w:rsidR="00824DBD" w:rsidRPr="002D4B7A" w:rsidRDefault="00824DBD" w:rsidP="00824DBD">
      <w:pPr>
        <w:pStyle w:val="a7"/>
        <w:ind w:firstLine="567"/>
        <w:jc w:val="both"/>
        <w:rPr>
          <w:lang w:val="ru-RU"/>
        </w:rPr>
      </w:pPr>
      <w:r w:rsidRPr="002D4B7A">
        <w:t>ГОСТ 19433.1-2010 Грузы опасные. Классификация</w:t>
      </w:r>
      <w:r w:rsidRPr="002D4B7A">
        <w:rPr>
          <w:lang w:val="ru-RU"/>
        </w:rPr>
        <w:t>.</w:t>
      </w:r>
    </w:p>
    <w:p w:rsidR="00824DBD" w:rsidRPr="002D4B7A" w:rsidRDefault="00824DBD" w:rsidP="00824DBD">
      <w:pPr>
        <w:pStyle w:val="a7"/>
        <w:ind w:firstLine="567"/>
        <w:jc w:val="both"/>
        <w:rPr>
          <w:lang w:val="ru-RU"/>
        </w:rPr>
      </w:pPr>
      <w:r w:rsidRPr="002D4B7A">
        <w:t>ГОСТ 19433.3-2010 Грузы опасные. Маркировка</w:t>
      </w:r>
      <w:r w:rsidRPr="002D4B7A">
        <w:rPr>
          <w:lang w:val="ru-RU"/>
        </w:rPr>
        <w:t>.</w:t>
      </w:r>
    </w:p>
    <w:p w:rsidR="00824DBD" w:rsidRPr="002D4B7A" w:rsidRDefault="00824DBD" w:rsidP="00824DBD">
      <w:pPr>
        <w:pStyle w:val="a7"/>
        <w:ind w:firstLine="567"/>
        <w:jc w:val="both"/>
      </w:pPr>
      <w:r w:rsidRPr="002D4B7A">
        <w:t>ГОСТ 21241-89 Пинцеты медицинские. Общие технические требования и методы испытаний.</w:t>
      </w:r>
    </w:p>
    <w:p w:rsidR="00824DBD" w:rsidRPr="002D4B7A" w:rsidRDefault="00824DBD" w:rsidP="00824DBD">
      <w:pPr>
        <w:pStyle w:val="a7"/>
        <w:ind w:firstLine="567"/>
        <w:jc w:val="both"/>
      </w:pPr>
      <w:r w:rsidRPr="002D4B7A">
        <w:t>ГОСТ 21650-76 Средства скрепления тарно-штучных грузов в транспортных пакетах. Общие требования.</w:t>
      </w:r>
    </w:p>
    <w:p w:rsidR="00824DBD" w:rsidRPr="002D4B7A" w:rsidRDefault="00824DBD" w:rsidP="00824DBD">
      <w:pPr>
        <w:pStyle w:val="a7"/>
        <w:ind w:firstLine="567"/>
        <w:jc w:val="both"/>
        <w:rPr>
          <w:lang w:val="ru-RU"/>
        </w:rPr>
      </w:pPr>
      <w:r w:rsidRPr="002D4B7A">
        <w:t>ГОСТ 24104-2001 Весы лабораторные. Общие технические требования</w:t>
      </w:r>
      <w:r w:rsidRPr="002D4B7A">
        <w:rPr>
          <w:lang w:val="ru-RU"/>
        </w:rPr>
        <w:t>.</w:t>
      </w:r>
    </w:p>
    <w:p w:rsidR="00824DBD" w:rsidRPr="002D4B7A" w:rsidRDefault="00824DBD" w:rsidP="00824DBD">
      <w:pPr>
        <w:pStyle w:val="a7"/>
        <w:ind w:firstLine="567"/>
        <w:jc w:val="both"/>
      </w:pPr>
      <w:r w:rsidRPr="002D4B7A">
        <w:t>ГОСТ 24597-81 Пакеты тарно-штучных грузов. Основные параметры и размеры</w:t>
      </w:r>
      <w:r w:rsidRPr="002D4B7A">
        <w:rPr>
          <w:lang w:val="ru-RU"/>
        </w:rPr>
        <w:t>.</w:t>
      </w:r>
    </w:p>
    <w:p w:rsidR="00824DBD" w:rsidRPr="002D4B7A" w:rsidRDefault="00824DBD" w:rsidP="00824DBD">
      <w:pPr>
        <w:pStyle w:val="a7"/>
        <w:ind w:firstLine="567"/>
        <w:jc w:val="both"/>
        <w:rPr>
          <w:lang w:val="ru-RU"/>
        </w:rPr>
      </w:pPr>
      <w:r w:rsidRPr="002D4B7A">
        <w:t>ГОСТ 26319-84 Грузы опасные. Упаковка</w:t>
      </w:r>
      <w:r w:rsidRPr="002D4B7A">
        <w:rPr>
          <w:lang w:val="ru-RU"/>
        </w:rPr>
        <w:t>.</w:t>
      </w:r>
    </w:p>
    <w:p w:rsidR="00C523F3" w:rsidRPr="002D4B7A" w:rsidRDefault="00824DBD" w:rsidP="00EC6C66">
      <w:pPr>
        <w:pStyle w:val="a7"/>
        <w:ind w:firstLine="567"/>
        <w:jc w:val="both"/>
        <w:rPr>
          <w:lang w:val="ru-RU"/>
        </w:rPr>
      </w:pPr>
      <w:r w:rsidRPr="002D4B7A">
        <w:t>ГОСТ 31340-2013 Предупредительная маркировка химической продукции. Общие требования</w:t>
      </w:r>
      <w:r w:rsidRPr="002D4B7A">
        <w:rPr>
          <w:lang w:val="ru-RU"/>
        </w:rPr>
        <w:t>.</w:t>
      </w:r>
    </w:p>
    <w:p w:rsidR="00EC6C66" w:rsidRPr="00930B22" w:rsidRDefault="00EC6C66" w:rsidP="00EC6C66">
      <w:pPr>
        <w:pStyle w:val="a7"/>
        <w:ind w:firstLine="567"/>
        <w:jc w:val="both"/>
        <w:rPr>
          <w:sz w:val="16"/>
          <w:szCs w:val="16"/>
        </w:rPr>
      </w:pPr>
    </w:p>
    <w:p w:rsidR="00930B22" w:rsidRPr="00DE4468" w:rsidRDefault="00DE4468" w:rsidP="00930B22">
      <w:pPr>
        <w:pStyle w:val="a7"/>
        <w:ind w:firstLine="567"/>
        <w:jc w:val="both"/>
        <w:rPr>
          <w:sz w:val="21"/>
          <w:szCs w:val="21"/>
          <w:lang w:val="ru-RU"/>
        </w:rPr>
      </w:pPr>
      <w:r w:rsidRPr="00DE4468">
        <w:rPr>
          <w:sz w:val="21"/>
          <w:szCs w:val="21"/>
        </w:rPr>
        <w:t>ПРИМЕЧАНИЕ</w:t>
      </w:r>
      <w:r w:rsidR="00930B22" w:rsidRPr="00DE4468">
        <w:rPr>
          <w:sz w:val="21"/>
          <w:szCs w:val="21"/>
        </w:rPr>
        <w:t xml:space="preserve"> </w:t>
      </w:r>
      <w:r w:rsidR="00930B22" w:rsidRPr="00DE4468">
        <w:rPr>
          <w:sz w:val="21"/>
          <w:szCs w:val="21"/>
          <w:lang w:val="ru-RU"/>
        </w:rPr>
        <w:t xml:space="preserve">- </w:t>
      </w:r>
      <w:r w:rsidR="00930B22" w:rsidRPr="00DE4468">
        <w:rPr>
          <w:sz w:val="21"/>
          <w:szCs w:val="21"/>
        </w:rPr>
        <w:t xml:space="preserve">При пользовании настоящим стандартом целесообразно проверить действие ссылочных стандартов и </w:t>
      </w:r>
      <w:r w:rsidR="00930B22" w:rsidRPr="00DE4468">
        <w:rPr>
          <w:sz w:val="21"/>
          <w:szCs w:val="21"/>
          <w:lang w:val="ru-RU"/>
        </w:rPr>
        <w:t>классификаторов</w:t>
      </w:r>
      <w:r w:rsidR="00930B22" w:rsidRPr="00DE4468">
        <w:rPr>
          <w:sz w:val="21"/>
          <w:szCs w:val="21"/>
        </w:rPr>
        <w:t xml:space="preserve"> по ежегодно издаваемому информационному указателю «Нормативные 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B22490" w:rsidRPr="00AA6F4B" w:rsidRDefault="00B22490" w:rsidP="00930B22">
      <w:pPr>
        <w:pStyle w:val="a7"/>
        <w:ind w:firstLine="567"/>
        <w:jc w:val="both"/>
        <w:rPr>
          <w:sz w:val="22"/>
          <w:szCs w:val="22"/>
          <w:lang w:val="ru-RU"/>
        </w:rPr>
      </w:pPr>
    </w:p>
    <w:p w:rsidR="00B22490" w:rsidRPr="00E4583B" w:rsidRDefault="00B22490" w:rsidP="00B22490">
      <w:pPr>
        <w:pStyle w:val="a7"/>
        <w:ind w:firstLine="567"/>
        <w:jc w:val="both"/>
        <w:rPr>
          <w:b/>
          <w:lang w:val="ru-RU"/>
        </w:rPr>
      </w:pPr>
      <w:r w:rsidRPr="00E4583B">
        <w:rPr>
          <w:b/>
          <w:lang w:val="ru-RU"/>
        </w:rPr>
        <w:lastRenderedPageBreak/>
        <w:t>3</w:t>
      </w:r>
      <w:r w:rsidRPr="00E4583B">
        <w:rPr>
          <w:b/>
        </w:rPr>
        <w:t xml:space="preserve"> </w:t>
      </w:r>
      <w:r w:rsidRPr="00E4583B">
        <w:rPr>
          <w:b/>
          <w:lang w:val="ru-RU"/>
        </w:rPr>
        <w:t xml:space="preserve">Термины и определения </w:t>
      </w:r>
    </w:p>
    <w:p w:rsidR="00B22490" w:rsidRPr="003D4D12" w:rsidRDefault="00B22490" w:rsidP="00B22490">
      <w:pPr>
        <w:pStyle w:val="a7"/>
        <w:ind w:firstLine="567"/>
        <w:jc w:val="both"/>
        <w:rPr>
          <w:b/>
          <w:lang w:val="ru-RU"/>
        </w:rPr>
      </w:pPr>
    </w:p>
    <w:p w:rsidR="00B22490" w:rsidRPr="00E4583B" w:rsidRDefault="00B22490" w:rsidP="00B22490">
      <w:pPr>
        <w:pStyle w:val="a7"/>
        <w:ind w:firstLine="567"/>
        <w:jc w:val="both"/>
      </w:pPr>
      <w:r w:rsidRPr="00E4583B">
        <w:t>В настоящем стандарте применяются следующие термины с соответствующими определениями:</w:t>
      </w:r>
    </w:p>
    <w:p w:rsidR="0046344C" w:rsidRPr="002D4B7A" w:rsidRDefault="00B22490" w:rsidP="0046344C">
      <w:pPr>
        <w:pStyle w:val="a7"/>
        <w:ind w:firstLine="567"/>
        <w:jc w:val="both"/>
        <w:rPr>
          <w:lang w:val="ru-RU"/>
        </w:rPr>
      </w:pPr>
      <w:r w:rsidRPr="002D4B7A">
        <w:rPr>
          <w:lang w:val="ru-RU"/>
        </w:rPr>
        <w:t xml:space="preserve">3.1 </w:t>
      </w:r>
      <w:r w:rsidR="0046344C" w:rsidRPr="002D4B7A">
        <w:rPr>
          <w:b/>
        </w:rPr>
        <w:t>Сера техническая газовая формованная: </w:t>
      </w:r>
      <w:r w:rsidR="0046344C" w:rsidRPr="002D4B7A">
        <w:t>сера техническая в форме гранул или пастил, получаемая из жидкой газовой серы на установках грануляции.</w:t>
      </w:r>
    </w:p>
    <w:p w:rsidR="00DC020F" w:rsidRPr="002D4B7A" w:rsidRDefault="0046344C" w:rsidP="0046344C">
      <w:pPr>
        <w:pStyle w:val="a7"/>
        <w:ind w:firstLine="567"/>
        <w:jc w:val="both"/>
        <w:rPr>
          <w:lang w:val="ru-RU"/>
        </w:rPr>
      </w:pPr>
      <w:r w:rsidRPr="002D4B7A">
        <w:rPr>
          <w:lang w:val="ru-RU"/>
        </w:rPr>
        <w:t xml:space="preserve">3.2 </w:t>
      </w:r>
      <w:r w:rsidRPr="002D4B7A">
        <w:rPr>
          <w:b/>
        </w:rPr>
        <w:t xml:space="preserve">Сера техническая </w:t>
      </w:r>
      <w:r w:rsidRPr="002D4B7A">
        <w:rPr>
          <w:b/>
          <w:lang w:val="ru-RU"/>
        </w:rPr>
        <w:t xml:space="preserve">газовая </w:t>
      </w:r>
      <w:r w:rsidRPr="002D4B7A">
        <w:rPr>
          <w:b/>
        </w:rPr>
        <w:t>жидкая: </w:t>
      </w:r>
      <w:r w:rsidRPr="002D4B7A">
        <w:t>сера техническая в</w:t>
      </w:r>
      <w:r w:rsidRPr="002D4B7A">
        <w:rPr>
          <w:lang w:val="ru-RU"/>
        </w:rPr>
        <w:t xml:space="preserve"> </w:t>
      </w:r>
      <w:r w:rsidRPr="002D4B7A">
        <w:t xml:space="preserve">жидкой форме, </w:t>
      </w:r>
      <w:r w:rsidRPr="002D4B7A">
        <w:rPr>
          <w:lang w:val="ru-RU"/>
        </w:rPr>
        <w:t xml:space="preserve">получаемая </w:t>
      </w:r>
      <w:r w:rsidR="00DC020F" w:rsidRPr="002D4B7A">
        <w:rPr>
          <w:lang w:val="ru-RU"/>
        </w:rPr>
        <w:t xml:space="preserve">в результате </w:t>
      </w:r>
      <w:r w:rsidR="00DC020F" w:rsidRPr="002D4B7A">
        <w:t>очистки</w:t>
      </w:r>
      <w:r w:rsidR="00DC020F" w:rsidRPr="002D4B7A">
        <w:rPr>
          <w:lang w:val="ru-RU"/>
        </w:rPr>
        <w:t xml:space="preserve"> от сероводорода </w:t>
      </w:r>
      <w:r w:rsidR="00DC020F" w:rsidRPr="002D4B7A">
        <w:t>природн</w:t>
      </w:r>
      <w:r w:rsidR="00DC020F" w:rsidRPr="002D4B7A">
        <w:rPr>
          <w:lang w:val="ru-RU"/>
        </w:rPr>
        <w:t xml:space="preserve">ого газа из газоконденсатных, нефтегазоконденсатных и нефтегазовых месторождений и </w:t>
      </w:r>
      <w:r w:rsidR="00DC020F" w:rsidRPr="002D4B7A">
        <w:t xml:space="preserve">сероводородсодержащих газов </w:t>
      </w:r>
      <w:r w:rsidR="00DC020F" w:rsidRPr="002D4B7A">
        <w:rPr>
          <w:lang w:val="ru-RU"/>
        </w:rPr>
        <w:t xml:space="preserve">нефтеперерабатывающих производств. </w:t>
      </w:r>
    </w:p>
    <w:p w:rsidR="00B22490" w:rsidRDefault="00B22490" w:rsidP="00B22490">
      <w:pPr>
        <w:pStyle w:val="a7"/>
        <w:ind w:firstLine="567"/>
        <w:jc w:val="both"/>
      </w:pPr>
      <w:r>
        <w:rPr>
          <w:lang w:val="ru-RU"/>
        </w:rPr>
        <w:t>3.</w:t>
      </w:r>
      <w:r w:rsidR="00DC020F">
        <w:rPr>
          <w:lang w:val="ru-RU"/>
        </w:rPr>
        <w:t>3</w:t>
      </w:r>
      <w:r>
        <w:rPr>
          <w:lang w:val="ru-RU"/>
        </w:rPr>
        <w:t xml:space="preserve"> </w:t>
      </w:r>
      <w:r w:rsidRPr="0074064C">
        <w:rPr>
          <w:b/>
        </w:rPr>
        <w:t>Тонина</w:t>
      </w:r>
      <w:r w:rsidRPr="003D4D12">
        <w:t xml:space="preserve">: </w:t>
      </w:r>
      <w:r w:rsidR="003328CF">
        <w:rPr>
          <w:lang w:val="ru-RU"/>
        </w:rPr>
        <w:t xml:space="preserve">Степень </w:t>
      </w:r>
      <w:r>
        <w:t>измельчения, дробления, помола.</w:t>
      </w:r>
    </w:p>
    <w:p w:rsidR="00B22490" w:rsidRDefault="00B22490" w:rsidP="00B22490">
      <w:pPr>
        <w:pStyle w:val="a7"/>
        <w:ind w:firstLine="567"/>
        <w:jc w:val="both"/>
      </w:pPr>
    </w:p>
    <w:p w:rsidR="00B22490" w:rsidRPr="00E4583B" w:rsidRDefault="00B22490" w:rsidP="00B22490">
      <w:pPr>
        <w:pStyle w:val="a7"/>
        <w:ind w:firstLine="567"/>
        <w:jc w:val="both"/>
        <w:rPr>
          <w:b/>
          <w:lang w:val="ru-RU"/>
        </w:rPr>
      </w:pPr>
      <w:r w:rsidRPr="00E4583B">
        <w:rPr>
          <w:b/>
          <w:lang w:val="ru-RU"/>
        </w:rPr>
        <w:t xml:space="preserve">4 </w:t>
      </w:r>
      <w:r w:rsidR="003328CF">
        <w:rPr>
          <w:b/>
          <w:lang w:val="ru-RU"/>
        </w:rPr>
        <w:t>Т</w:t>
      </w:r>
      <w:r w:rsidRPr="00E4583B">
        <w:rPr>
          <w:b/>
          <w:lang w:val="ru-RU"/>
        </w:rPr>
        <w:t>ехнические требования</w:t>
      </w:r>
    </w:p>
    <w:p w:rsidR="00B22490" w:rsidRPr="003D4D12" w:rsidRDefault="00B22490" w:rsidP="00B22490">
      <w:pPr>
        <w:pStyle w:val="a7"/>
        <w:ind w:firstLine="567"/>
        <w:jc w:val="both"/>
        <w:rPr>
          <w:lang w:val="ru-RU"/>
        </w:rPr>
      </w:pPr>
    </w:p>
    <w:p w:rsidR="00B22490" w:rsidRPr="003D4D12" w:rsidRDefault="00B22490" w:rsidP="00B22490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4.1 </w:t>
      </w:r>
      <w:r w:rsidRPr="003D4D12">
        <w:rPr>
          <w:lang w:val="ru-RU"/>
        </w:rPr>
        <w:t xml:space="preserve">Сера </w:t>
      </w:r>
      <w:r w:rsidR="003328CF" w:rsidRPr="003D4D12">
        <w:rPr>
          <w:lang w:val="ru-RU"/>
        </w:rPr>
        <w:t>техническая</w:t>
      </w:r>
      <w:r w:rsidR="003328CF">
        <w:rPr>
          <w:lang w:val="ru-RU"/>
        </w:rPr>
        <w:t xml:space="preserve"> газовая формованная </w:t>
      </w:r>
      <w:r w:rsidRPr="003D4D12">
        <w:rPr>
          <w:lang w:val="ru-RU"/>
        </w:rPr>
        <w:t>должна изготавливаться в соответствии с треб</w:t>
      </w:r>
      <w:r w:rsidR="003328CF">
        <w:rPr>
          <w:lang w:val="ru-RU"/>
        </w:rPr>
        <w:t xml:space="preserve">ованиями настоящего стандарта </w:t>
      </w:r>
      <w:r w:rsidRPr="003D4D12">
        <w:rPr>
          <w:lang w:val="ru-RU"/>
        </w:rPr>
        <w:t>по технологическому регламенту, утверждённому в установленном порядке.</w:t>
      </w:r>
    </w:p>
    <w:p w:rsidR="00B22490" w:rsidRPr="003D4D12" w:rsidRDefault="00B22490" w:rsidP="00B22490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4.2</w:t>
      </w:r>
      <w:proofErr w:type="gramStart"/>
      <w:r>
        <w:rPr>
          <w:lang w:val="ru-RU"/>
        </w:rPr>
        <w:t xml:space="preserve"> </w:t>
      </w:r>
      <w:r w:rsidRPr="003D4D12">
        <w:rPr>
          <w:lang w:val="ru-RU"/>
        </w:rPr>
        <w:t>Д</w:t>
      </w:r>
      <w:proofErr w:type="gramEnd"/>
      <w:r w:rsidRPr="003D4D12">
        <w:rPr>
          <w:lang w:val="ru-RU"/>
        </w:rPr>
        <w:t xml:space="preserve">ля производства серы </w:t>
      </w:r>
      <w:r w:rsidR="003328CF" w:rsidRPr="003D4D12">
        <w:rPr>
          <w:lang w:val="ru-RU"/>
        </w:rPr>
        <w:t>технической</w:t>
      </w:r>
      <w:r w:rsidR="003328CF" w:rsidRPr="003328CF">
        <w:rPr>
          <w:lang w:val="ru-RU"/>
        </w:rPr>
        <w:t xml:space="preserve"> газовой</w:t>
      </w:r>
      <w:r w:rsidR="003328CF">
        <w:rPr>
          <w:lang w:val="ru-RU"/>
        </w:rPr>
        <w:t xml:space="preserve"> </w:t>
      </w:r>
      <w:r w:rsidR="003328CF" w:rsidRPr="003328CF">
        <w:rPr>
          <w:lang w:val="ru-RU"/>
        </w:rPr>
        <w:t>формованной</w:t>
      </w:r>
      <w:r w:rsidR="003328CF">
        <w:rPr>
          <w:lang w:val="ru-RU"/>
        </w:rPr>
        <w:t xml:space="preserve"> </w:t>
      </w:r>
      <w:r w:rsidRPr="003D4D12">
        <w:rPr>
          <w:lang w:val="ru-RU"/>
        </w:rPr>
        <w:t>применяют серу техническую газовую жидкую, выпускаемую по ГОСТ 127.1.</w:t>
      </w:r>
    </w:p>
    <w:p w:rsidR="00B22490" w:rsidRPr="00AA6F4B" w:rsidRDefault="00B22490" w:rsidP="00B22490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4.3 </w:t>
      </w:r>
      <w:r w:rsidRPr="003D4D12">
        <w:rPr>
          <w:lang w:val="ru-RU"/>
        </w:rPr>
        <w:t xml:space="preserve">По показателям качества сера техническая </w:t>
      </w:r>
      <w:r w:rsidR="003328CF">
        <w:rPr>
          <w:lang w:val="ru-RU"/>
        </w:rPr>
        <w:t>газовая</w:t>
      </w:r>
      <w:r w:rsidR="003328CF" w:rsidRPr="003D4D12">
        <w:rPr>
          <w:lang w:val="ru-RU"/>
        </w:rPr>
        <w:t xml:space="preserve"> </w:t>
      </w:r>
      <w:r w:rsidR="003328CF">
        <w:rPr>
          <w:lang w:val="ru-RU"/>
        </w:rPr>
        <w:t>формованная</w:t>
      </w:r>
      <w:r w:rsidR="003328CF" w:rsidRPr="003D4D12">
        <w:rPr>
          <w:lang w:val="ru-RU"/>
        </w:rPr>
        <w:t xml:space="preserve"> </w:t>
      </w:r>
      <w:r w:rsidRPr="003D4D12">
        <w:rPr>
          <w:lang w:val="ru-RU"/>
        </w:rPr>
        <w:t>должна соответствовать требованиям Таблицы 1.</w:t>
      </w:r>
    </w:p>
    <w:p w:rsidR="00B22490" w:rsidRPr="00AA6F4B" w:rsidRDefault="00B22490" w:rsidP="00B22490">
      <w:pPr>
        <w:pStyle w:val="a7"/>
        <w:ind w:firstLine="567"/>
        <w:jc w:val="both"/>
        <w:rPr>
          <w:lang w:val="ru-RU"/>
        </w:rPr>
      </w:pPr>
    </w:p>
    <w:p w:rsidR="00B22490" w:rsidRDefault="00B22490" w:rsidP="00B224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83B">
        <w:rPr>
          <w:rFonts w:ascii="Times New Roman" w:hAnsi="Times New Roman" w:cs="Times New Roman"/>
          <w:b/>
          <w:sz w:val="24"/>
          <w:szCs w:val="24"/>
        </w:rPr>
        <w:t>Таблица 1 - Показатели качества серы технической</w:t>
      </w:r>
      <w:r w:rsidR="005338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3894" w:rsidRPr="00533894">
        <w:rPr>
          <w:rFonts w:ascii="Times New Roman" w:hAnsi="Times New Roman" w:cs="Times New Roman"/>
          <w:b/>
          <w:sz w:val="24"/>
          <w:szCs w:val="24"/>
        </w:rPr>
        <w:t>газовой формованной</w:t>
      </w:r>
    </w:p>
    <w:p w:rsidR="00B22490" w:rsidRPr="00D729B2" w:rsidRDefault="00B22490" w:rsidP="00B22490">
      <w:pPr>
        <w:pStyle w:val="a7"/>
        <w:ind w:firstLine="567"/>
        <w:jc w:val="both"/>
        <w:rPr>
          <w:lang w:val="ru-RU"/>
        </w:rPr>
      </w:pPr>
    </w:p>
    <w:tbl>
      <w:tblPr>
        <w:tblStyle w:val="TableNormal"/>
        <w:tblW w:w="5090" w:type="pct"/>
        <w:jc w:val="center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31"/>
        <w:gridCol w:w="851"/>
        <w:gridCol w:w="850"/>
        <w:gridCol w:w="850"/>
        <w:gridCol w:w="850"/>
        <w:gridCol w:w="852"/>
        <w:gridCol w:w="2349"/>
      </w:tblGrid>
      <w:tr w:rsidR="00B22490" w:rsidRPr="00D729B2" w:rsidTr="007771AA">
        <w:trPr>
          <w:trHeight w:val="20"/>
          <w:jc w:val="center"/>
        </w:trPr>
        <w:tc>
          <w:tcPr>
            <w:tcW w:w="1537" w:type="pct"/>
            <w:vMerge w:val="restart"/>
            <w:vAlign w:val="center"/>
          </w:tcPr>
          <w:p w:rsidR="00B22490" w:rsidRPr="00D729B2" w:rsidRDefault="00B22490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31" w:type="pct"/>
            <w:gridSpan w:val="5"/>
            <w:vAlign w:val="center"/>
          </w:tcPr>
          <w:p w:rsidR="00B22490" w:rsidRPr="00D729B2" w:rsidRDefault="00B22490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Норма</w:t>
            </w:r>
          </w:p>
        </w:tc>
        <w:tc>
          <w:tcPr>
            <w:tcW w:w="1232" w:type="pct"/>
            <w:vMerge w:val="restart"/>
            <w:vAlign w:val="center"/>
          </w:tcPr>
          <w:p w:rsidR="00B22490" w:rsidRPr="00D729B2" w:rsidRDefault="00B22490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Метод испытания</w:t>
            </w:r>
          </w:p>
        </w:tc>
      </w:tr>
      <w:tr w:rsidR="00B22490" w:rsidRPr="00D729B2" w:rsidTr="007771AA">
        <w:trPr>
          <w:trHeight w:val="20"/>
          <w:jc w:val="center"/>
        </w:trPr>
        <w:tc>
          <w:tcPr>
            <w:tcW w:w="1537" w:type="pct"/>
            <w:vMerge/>
            <w:vAlign w:val="center"/>
          </w:tcPr>
          <w:p w:rsidR="00B22490" w:rsidRPr="00D729B2" w:rsidRDefault="00B22490" w:rsidP="00416F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6" w:type="pct"/>
            <w:vAlign w:val="center"/>
          </w:tcPr>
          <w:p w:rsidR="00B22490" w:rsidRPr="00D729B2" w:rsidRDefault="00B22490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Сорт</w:t>
            </w:r>
          </w:p>
          <w:p w:rsidR="00B22490" w:rsidRPr="00D729B2" w:rsidRDefault="00B22490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9998</w:t>
            </w:r>
          </w:p>
        </w:tc>
        <w:tc>
          <w:tcPr>
            <w:tcW w:w="446" w:type="pct"/>
            <w:vAlign w:val="center"/>
          </w:tcPr>
          <w:p w:rsidR="00B22490" w:rsidRPr="00D729B2" w:rsidRDefault="00B22490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Сорт</w:t>
            </w:r>
          </w:p>
          <w:p w:rsidR="00B22490" w:rsidRPr="00D729B2" w:rsidRDefault="00B22490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9995</w:t>
            </w:r>
          </w:p>
        </w:tc>
        <w:tc>
          <w:tcPr>
            <w:tcW w:w="446" w:type="pct"/>
            <w:vAlign w:val="center"/>
          </w:tcPr>
          <w:p w:rsidR="00B22490" w:rsidRPr="00D729B2" w:rsidRDefault="00B22490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Сорт</w:t>
            </w:r>
          </w:p>
          <w:p w:rsidR="00B22490" w:rsidRPr="00D729B2" w:rsidRDefault="00B22490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9990</w:t>
            </w:r>
          </w:p>
        </w:tc>
        <w:tc>
          <w:tcPr>
            <w:tcW w:w="446" w:type="pct"/>
            <w:vAlign w:val="center"/>
          </w:tcPr>
          <w:p w:rsidR="00B22490" w:rsidRPr="00D729B2" w:rsidRDefault="00B22490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Сорт</w:t>
            </w:r>
          </w:p>
          <w:p w:rsidR="00B22490" w:rsidRPr="00D729B2" w:rsidRDefault="00B22490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9950</w:t>
            </w:r>
          </w:p>
        </w:tc>
        <w:tc>
          <w:tcPr>
            <w:tcW w:w="447" w:type="pct"/>
            <w:vAlign w:val="center"/>
          </w:tcPr>
          <w:p w:rsidR="00B22490" w:rsidRPr="00D729B2" w:rsidRDefault="00B22490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Сорт</w:t>
            </w:r>
          </w:p>
          <w:p w:rsidR="00B22490" w:rsidRPr="00D729B2" w:rsidRDefault="00B22490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9920</w:t>
            </w:r>
          </w:p>
        </w:tc>
        <w:tc>
          <w:tcPr>
            <w:tcW w:w="1232" w:type="pct"/>
            <w:vMerge/>
            <w:vAlign w:val="center"/>
          </w:tcPr>
          <w:p w:rsidR="00B22490" w:rsidRPr="00D729B2" w:rsidRDefault="00B22490" w:rsidP="00416F82">
            <w:pPr>
              <w:jc w:val="center"/>
              <w:rPr>
                <w:sz w:val="24"/>
                <w:szCs w:val="24"/>
              </w:rPr>
            </w:pPr>
          </w:p>
        </w:tc>
      </w:tr>
      <w:tr w:rsidR="00B22490" w:rsidRPr="00D729B2" w:rsidTr="007771AA">
        <w:trPr>
          <w:trHeight w:val="20"/>
          <w:jc w:val="center"/>
        </w:trPr>
        <w:tc>
          <w:tcPr>
            <w:tcW w:w="1537" w:type="pct"/>
            <w:vAlign w:val="center"/>
          </w:tcPr>
          <w:p w:rsidR="00B22490" w:rsidRPr="00B22490" w:rsidRDefault="00B22490" w:rsidP="00416F8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46" w:type="pct"/>
            <w:vAlign w:val="center"/>
          </w:tcPr>
          <w:p w:rsidR="00B22490" w:rsidRPr="00B22490" w:rsidRDefault="00B22490" w:rsidP="00416F82">
            <w:pPr>
              <w:pStyle w:val="TableParagraph"/>
              <w:ind w:left="0"/>
              <w:jc w:val="center"/>
              <w:rPr>
                <w:sz w:val="2"/>
                <w:szCs w:val="2"/>
              </w:rPr>
            </w:pPr>
          </w:p>
        </w:tc>
        <w:tc>
          <w:tcPr>
            <w:tcW w:w="446" w:type="pct"/>
            <w:vAlign w:val="center"/>
          </w:tcPr>
          <w:p w:rsidR="00B22490" w:rsidRPr="00B22490" w:rsidRDefault="00B22490" w:rsidP="00416F82">
            <w:pPr>
              <w:pStyle w:val="TableParagraph"/>
              <w:ind w:left="0"/>
              <w:jc w:val="center"/>
              <w:rPr>
                <w:sz w:val="2"/>
                <w:szCs w:val="2"/>
              </w:rPr>
            </w:pPr>
          </w:p>
        </w:tc>
        <w:tc>
          <w:tcPr>
            <w:tcW w:w="446" w:type="pct"/>
            <w:vAlign w:val="center"/>
          </w:tcPr>
          <w:p w:rsidR="00B22490" w:rsidRPr="00B22490" w:rsidRDefault="00B22490" w:rsidP="00416F82">
            <w:pPr>
              <w:pStyle w:val="TableParagraph"/>
              <w:ind w:left="0"/>
              <w:jc w:val="center"/>
              <w:rPr>
                <w:sz w:val="2"/>
                <w:szCs w:val="2"/>
              </w:rPr>
            </w:pPr>
          </w:p>
        </w:tc>
        <w:tc>
          <w:tcPr>
            <w:tcW w:w="446" w:type="pct"/>
            <w:vAlign w:val="center"/>
          </w:tcPr>
          <w:p w:rsidR="00B22490" w:rsidRPr="00B22490" w:rsidRDefault="00B22490" w:rsidP="00416F82">
            <w:pPr>
              <w:pStyle w:val="TableParagraph"/>
              <w:ind w:left="0"/>
              <w:jc w:val="center"/>
              <w:rPr>
                <w:sz w:val="2"/>
                <w:szCs w:val="2"/>
              </w:rPr>
            </w:pPr>
          </w:p>
        </w:tc>
        <w:tc>
          <w:tcPr>
            <w:tcW w:w="447" w:type="pct"/>
            <w:vAlign w:val="center"/>
          </w:tcPr>
          <w:p w:rsidR="00B22490" w:rsidRPr="00B22490" w:rsidRDefault="00B22490" w:rsidP="00416F82">
            <w:pPr>
              <w:pStyle w:val="TableParagraph"/>
              <w:ind w:left="0"/>
              <w:jc w:val="center"/>
              <w:rPr>
                <w:sz w:val="2"/>
                <w:szCs w:val="2"/>
              </w:rPr>
            </w:pPr>
          </w:p>
        </w:tc>
        <w:tc>
          <w:tcPr>
            <w:tcW w:w="1232" w:type="pct"/>
            <w:vAlign w:val="center"/>
          </w:tcPr>
          <w:p w:rsidR="00B22490" w:rsidRPr="00B22490" w:rsidRDefault="00B22490" w:rsidP="00416F82">
            <w:pPr>
              <w:jc w:val="center"/>
              <w:rPr>
                <w:sz w:val="2"/>
                <w:szCs w:val="2"/>
              </w:rPr>
            </w:pPr>
          </w:p>
        </w:tc>
      </w:tr>
      <w:tr w:rsidR="00B22490" w:rsidRPr="00B20F71" w:rsidTr="007771AA">
        <w:trPr>
          <w:trHeight w:val="20"/>
          <w:jc w:val="center"/>
        </w:trPr>
        <w:tc>
          <w:tcPr>
            <w:tcW w:w="1537" w:type="pct"/>
            <w:vAlign w:val="center"/>
          </w:tcPr>
          <w:p w:rsidR="00B22490" w:rsidRPr="00D729B2" w:rsidRDefault="00B22490" w:rsidP="00416F82">
            <w:pPr>
              <w:pStyle w:val="TableParagraph"/>
              <w:ind w:left="57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1. Массовая доля серы, %, не менее</w:t>
            </w:r>
          </w:p>
        </w:tc>
        <w:tc>
          <w:tcPr>
            <w:tcW w:w="446" w:type="pct"/>
            <w:vAlign w:val="center"/>
          </w:tcPr>
          <w:p w:rsidR="00B22490" w:rsidRPr="00D729B2" w:rsidRDefault="00B22490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99,98</w:t>
            </w:r>
          </w:p>
        </w:tc>
        <w:tc>
          <w:tcPr>
            <w:tcW w:w="446" w:type="pct"/>
            <w:vAlign w:val="center"/>
          </w:tcPr>
          <w:p w:rsidR="00B22490" w:rsidRPr="00D729B2" w:rsidRDefault="00B22490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99,95</w:t>
            </w:r>
          </w:p>
        </w:tc>
        <w:tc>
          <w:tcPr>
            <w:tcW w:w="446" w:type="pct"/>
            <w:vAlign w:val="center"/>
          </w:tcPr>
          <w:p w:rsidR="00B22490" w:rsidRPr="00D729B2" w:rsidRDefault="00B22490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99,90</w:t>
            </w:r>
          </w:p>
        </w:tc>
        <w:tc>
          <w:tcPr>
            <w:tcW w:w="446" w:type="pct"/>
            <w:vAlign w:val="center"/>
          </w:tcPr>
          <w:p w:rsidR="00B22490" w:rsidRPr="00D729B2" w:rsidRDefault="00B22490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99,50</w:t>
            </w:r>
          </w:p>
        </w:tc>
        <w:tc>
          <w:tcPr>
            <w:tcW w:w="447" w:type="pct"/>
            <w:vAlign w:val="center"/>
          </w:tcPr>
          <w:p w:rsidR="00B22490" w:rsidRPr="00D729B2" w:rsidRDefault="00B22490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99,20</w:t>
            </w:r>
          </w:p>
        </w:tc>
        <w:tc>
          <w:tcPr>
            <w:tcW w:w="1232" w:type="pct"/>
            <w:vAlign w:val="center"/>
          </w:tcPr>
          <w:p w:rsidR="00B22490" w:rsidRPr="00B20F71" w:rsidRDefault="00B22490" w:rsidP="00416F82">
            <w:pPr>
              <w:pStyle w:val="TableParagraph"/>
              <w:ind w:left="57"/>
              <w:rPr>
                <w:sz w:val="24"/>
                <w:szCs w:val="24"/>
              </w:rPr>
            </w:pPr>
            <w:r w:rsidRPr="00B20F71">
              <w:rPr>
                <w:sz w:val="24"/>
                <w:szCs w:val="24"/>
              </w:rPr>
              <w:t>По ГОСТ 127.2</w:t>
            </w:r>
          </w:p>
          <w:p w:rsidR="00B22490" w:rsidRPr="00B20F71" w:rsidRDefault="00B20F71" w:rsidP="00416F82">
            <w:pPr>
              <w:pStyle w:val="TableParagraph"/>
              <w:ind w:left="57"/>
              <w:rPr>
                <w:sz w:val="24"/>
                <w:szCs w:val="24"/>
              </w:rPr>
            </w:pPr>
            <w:r w:rsidRPr="00B20F71">
              <w:rPr>
                <w:sz w:val="24"/>
                <w:szCs w:val="24"/>
              </w:rPr>
              <w:t>(Раздел 2), п.8.</w:t>
            </w:r>
            <w:r w:rsidRPr="00B20F71">
              <w:rPr>
                <w:sz w:val="24"/>
                <w:szCs w:val="24"/>
                <w:lang w:val="ru-RU"/>
              </w:rPr>
              <w:t>3</w:t>
            </w:r>
            <w:r w:rsidR="00B22490" w:rsidRPr="00B20F71">
              <w:rPr>
                <w:sz w:val="24"/>
                <w:szCs w:val="24"/>
              </w:rPr>
              <w:t xml:space="preserve"> настоящего стандарта</w:t>
            </w:r>
          </w:p>
        </w:tc>
      </w:tr>
      <w:tr w:rsidR="007771AA" w:rsidRPr="00B20F71" w:rsidTr="007771AA">
        <w:trPr>
          <w:trHeight w:val="20"/>
          <w:jc w:val="center"/>
        </w:trPr>
        <w:tc>
          <w:tcPr>
            <w:tcW w:w="1537" w:type="pct"/>
            <w:vAlign w:val="center"/>
          </w:tcPr>
          <w:p w:rsidR="007771AA" w:rsidRPr="00D729B2" w:rsidRDefault="007771AA" w:rsidP="00C45652">
            <w:pPr>
              <w:pStyle w:val="TableParagraph"/>
              <w:ind w:left="57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2. Массовая доля золы, %, не более</w:t>
            </w:r>
          </w:p>
        </w:tc>
        <w:tc>
          <w:tcPr>
            <w:tcW w:w="446" w:type="pct"/>
            <w:vAlign w:val="center"/>
          </w:tcPr>
          <w:p w:rsidR="007771AA" w:rsidRPr="00D729B2" w:rsidRDefault="007771AA" w:rsidP="00C4565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0,02</w:t>
            </w:r>
          </w:p>
        </w:tc>
        <w:tc>
          <w:tcPr>
            <w:tcW w:w="446" w:type="pct"/>
            <w:vAlign w:val="center"/>
          </w:tcPr>
          <w:p w:rsidR="007771AA" w:rsidRPr="00D729B2" w:rsidRDefault="007771AA" w:rsidP="00C4565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0,03</w:t>
            </w:r>
          </w:p>
        </w:tc>
        <w:tc>
          <w:tcPr>
            <w:tcW w:w="446" w:type="pct"/>
            <w:vAlign w:val="center"/>
          </w:tcPr>
          <w:p w:rsidR="007771AA" w:rsidRPr="00D729B2" w:rsidRDefault="007771AA" w:rsidP="00C4565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0,05</w:t>
            </w:r>
          </w:p>
        </w:tc>
        <w:tc>
          <w:tcPr>
            <w:tcW w:w="446" w:type="pct"/>
            <w:vAlign w:val="center"/>
          </w:tcPr>
          <w:p w:rsidR="007771AA" w:rsidRPr="00D729B2" w:rsidRDefault="007771AA" w:rsidP="00C4565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0,2</w:t>
            </w:r>
          </w:p>
        </w:tc>
        <w:tc>
          <w:tcPr>
            <w:tcW w:w="447" w:type="pct"/>
            <w:vAlign w:val="center"/>
          </w:tcPr>
          <w:p w:rsidR="007771AA" w:rsidRPr="00D729B2" w:rsidRDefault="007771AA" w:rsidP="00C4565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0,4</w:t>
            </w:r>
          </w:p>
        </w:tc>
        <w:tc>
          <w:tcPr>
            <w:tcW w:w="1232" w:type="pct"/>
            <w:vAlign w:val="center"/>
          </w:tcPr>
          <w:p w:rsidR="007771AA" w:rsidRPr="00B20F71" w:rsidRDefault="007771AA" w:rsidP="00C45652">
            <w:pPr>
              <w:pStyle w:val="TableParagraph"/>
              <w:ind w:left="57"/>
              <w:rPr>
                <w:sz w:val="24"/>
                <w:szCs w:val="24"/>
              </w:rPr>
            </w:pPr>
            <w:r w:rsidRPr="00B20F71">
              <w:rPr>
                <w:sz w:val="24"/>
                <w:szCs w:val="24"/>
              </w:rPr>
              <w:t>По ГОСТ 127.2</w:t>
            </w:r>
          </w:p>
          <w:p w:rsidR="007771AA" w:rsidRPr="00B20F71" w:rsidRDefault="007771AA" w:rsidP="00C45652">
            <w:pPr>
              <w:pStyle w:val="TableParagraph"/>
              <w:ind w:left="57"/>
              <w:rPr>
                <w:sz w:val="24"/>
                <w:szCs w:val="24"/>
                <w:lang w:val="ru-RU"/>
              </w:rPr>
            </w:pPr>
            <w:r w:rsidRPr="00B20F71">
              <w:rPr>
                <w:sz w:val="24"/>
                <w:szCs w:val="24"/>
              </w:rPr>
              <w:t>(Раздел 3), п. 8.</w:t>
            </w:r>
            <w:r w:rsidRPr="00B20F71">
              <w:rPr>
                <w:sz w:val="24"/>
                <w:szCs w:val="24"/>
                <w:lang w:val="ru-RU"/>
              </w:rPr>
              <w:t>4</w:t>
            </w:r>
          </w:p>
          <w:p w:rsidR="007771AA" w:rsidRPr="00B20F71" w:rsidRDefault="007771AA" w:rsidP="00C45652">
            <w:pPr>
              <w:pStyle w:val="TableParagraph"/>
              <w:ind w:left="57"/>
              <w:rPr>
                <w:sz w:val="24"/>
                <w:szCs w:val="24"/>
              </w:rPr>
            </w:pPr>
            <w:r w:rsidRPr="00B20F71">
              <w:rPr>
                <w:sz w:val="24"/>
                <w:szCs w:val="24"/>
              </w:rPr>
              <w:t>настоящего стандарта</w:t>
            </w:r>
          </w:p>
        </w:tc>
      </w:tr>
      <w:tr w:rsidR="007771AA" w:rsidRPr="00B20F71" w:rsidTr="007771AA">
        <w:trPr>
          <w:trHeight w:val="20"/>
          <w:jc w:val="center"/>
        </w:trPr>
        <w:tc>
          <w:tcPr>
            <w:tcW w:w="1537" w:type="pct"/>
            <w:vAlign w:val="center"/>
          </w:tcPr>
          <w:p w:rsidR="007771AA" w:rsidRPr="00D729B2" w:rsidRDefault="007771AA" w:rsidP="00C45652">
            <w:pPr>
              <w:pStyle w:val="TableParagraph"/>
              <w:ind w:left="57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3. Массовая доля органических веществ, %, не более</w:t>
            </w:r>
          </w:p>
        </w:tc>
        <w:tc>
          <w:tcPr>
            <w:tcW w:w="446" w:type="pct"/>
            <w:vAlign w:val="center"/>
          </w:tcPr>
          <w:p w:rsidR="007771AA" w:rsidRPr="00D729B2" w:rsidRDefault="007771AA" w:rsidP="00C4565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0,01</w:t>
            </w:r>
          </w:p>
        </w:tc>
        <w:tc>
          <w:tcPr>
            <w:tcW w:w="446" w:type="pct"/>
            <w:vAlign w:val="center"/>
          </w:tcPr>
          <w:p w:rsidR="007771AA" w:rsidRPr="00D729B2" w:rsidRDefault="007771AA" w:rsidP="00C4565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0,03</w:t>
            </w:r>
          </w:p>
        </w:tc>
        <w:tc>
          <w:tcPr>
            <w:tcW w:w="446" w:type="pct"/>
            <w:vAlign w:val="center"/>
          </w:tcPr>
          <w:p w:rsidR="007771AA" w:rsidRPr="00D729B2" w:rsidRDefault="007771AA" w:rsidP="00C4565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0,06</w:t>
            </w:r>
          </w:p>
        </w:tc>
        <w:tc>
          <w:tcPr>
            <w:tcW w:w="446" w:type="pct"/>
            <w:vAlign w:val="center"/>
          </w:tcPr>
          <w:p w:rsidR="007771AA" w:rsidRPr="00D729B2" w:rsidRDefault="007771AA" w:rsidP="00C4565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0,25</w:t>
            </w:r>
          </w:p>
        </w:tc>
        <w:tc>
          <w:tcPr>
            <w:tcW w:w="447" w:type="pct"/>
            <w:vAlign w:val="center"/>
          </w:tcPr>
          <w:p w:rsidR="007771AA" w:rsidRPr="00D729B2" w:rsidRDefault="007771AA" w:rsidP="00C4565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0,5</w:t>
            </w:r>
          </w:p>
        </w:tc>
        <w:tc>
          <w:tcPr>
            <w:tcW w:w="1232" w:type="pct"/>
            <w:vAlign w:val="center"/>
          </w:tcPr>
          <w:p w:rsidR="007771AA" w:rsidRPr="00B20F71" w:rsidRDefault="007771AA" w:rsidP="00C45652">
            <w:pPr>
              <w:pStyle w:val="TableParagraph"/>
              <w:ind w:left="57"/>
              <w:rPr>
                <w:sz w:val="24"/>
                <w:szCs w:val="24"/>
              </w:rPr>
            </w:pPr>
            <w:r w:rsidRPr="00B20F71">
              <w:rPr>
                <w:sz w:val="24"/>
                <w:szCs w:val="24"/>
              </w:rPr>
              <w:t>По ГОСТ 127.2</w:t>
            </w:r>
          </w:p>
          <w:p w:rsidR="007771AA" w:rsidRPr="00533894" w:rsidRDefault="007771AA" w:rsidP="00C45652">
            <w:pPr>
              <w:pStyle w:val="TableParagraph"/>
              <w:ind w:left="57"/>
              <w:rPr>
                <w:sz w:val="24"/>
                <w:szCs w:val="24"/>
                <w:highlight w:val="green"/>
              </w:rPr>
            </w:pPr>
            <w:r w:rsidRPr="00B20F71">
              <w:rPr>
                <w:sz w:val="24"/>
                <w:szCs w:val="24"/>
              </w:rPr>
              <w:t>(Раздел 5), п.8.</w:t>
            </w:r>
            <w:r w:rsidRPr="00B20F71">
              <w:rPr>
                <w:sz w:val="24"/>
                <w:szCs w:val="24"/>
                <w:lang w:val="ru-RU"/>
              </w:rPr>
              <w:t>5</w:t>
            </w:r>
            <w:r w:rsidRPr="00B20F71">
              <w:rPr>
                <w:sz w:val="24"/>
                <w:szCs w:val="24"/>
              </w:rPr>
              <w:t xml:space="preserve"> настоящего стандарта</w:t>
            </w:r>
          </w:p>
        </w:tc>
      </w:tr>
      <w:tr w:rsidR="007771AA" w:rsidRPr="00B20F71" w:rsidTr="007771AA">
        <w:trPr>
          <w:trHeight w:val="20"/>
          <w:jc w:val="center"/>
        </w:trPr>
        <w:tc>
          <w:tcPr>
            <w:tcW w:w="1537" w:type="pct"/>
            <w:vAlign w:val="center"/>
          </w:tcPr>
          <w:p w:rsidR="007771AA" w:rsidRPr="00D729B2" w:rsidRDefault="007771AA" w:rsidP="00C45652">
            <w:pPr>
              <w:pStyle w:val="TableParagraph"/>
              <w:ind w:left="57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4. Массовая доля кислот в пересчёте на серную кислоту,</w:t>
            </w:r>
            <w:r w:rsidRPr="00873E86">
              <w:rPr>
                <w:sz w:val="24"/>
                <w:szCs w:val="24"/>
              </w:rPr>
              <w:t xml:space="preserve"> </w:t>
            </w:r>
            <w:r w:rsidRPr="00D729B2">
              <w:rPr>
                <w:sz w:val="24"/>
                <w:szCs w:val="24"/>
              </w:rPr>
              <w:t>%, не более</w:t>
            </w:r>
          </w:p>
        </w:tc>
        <w:tc>
          <w:tcPr>
            <w:tcW w:w="446" w:type="pct"/>
            <w:vAlign w:val="center"/>
          </w:tcPr>
          <w:p w:rsidR="007771AA" w:rsidRPr="00D729B2" w:rsidRDefault="007771AA" w:rsidP="00C4565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0,0015</w:t>
            </w:r>
          </w:p>
        </w:tc>
        <w:tc>
          <w:tcPr>
            <w:tcW w:w="446" w:type="pct"/>
            <w:vAlign w:val="center"/>
          </w:tcPr>
          <w:p w:rsidR="007771AA" w:rsidRPr="00D729B2" w:rsidRDefault="007771AA" w:rsidP="00C4565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0,003</w:t>
            </w:r>
          </w:p>
        </w:tc>
        <w:tc>
          <w:tcPr>
            <w:tcW w:w="446" w:type="pct"/>
            <w:vAlign w:val="center"/>
          </w:tcPr>
          <w:p w:rsidR="007771AA" w:rsidRPr="00D729B2" w:rsidRDefault="007771AA" w:rsidP="00C4565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0,004</w:t>
            </w:r>
          </w:p>
        </w:tc>
        <w:tc>
          <w:tcPr>
            <w:tcW w:w="446" w:type="pct"/>
            <w:vAlign w:val="center"/>
          </w:tcPr>
          <w:p w:rsidR="007771AA" w:rsidRPr="00D729B2" w:rsidRDefault="007771AA" w:rsidP="00C4565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0,01</w:t>
            </w:r>
          </w:p>
        </w:tc>
        <w:tc>
          <w:tcPr>
            <w:tcW w:w="447" w:type="pct"/>
            <w:vAlign w:val="center"/>
          </w:tcPr>
          <w:p w:rsidR="007771AA" w:rsidRPr="00D729B2" w:rsidRDefault="007771AA" w:rsidP="00C4565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729B2">
              <w:rPr>
                <w:sz w:val="24"/>
                <w:szCs w:val="24"/>
              </w:rPr>
              <w:t>0,02</w:t>
            </w:r>
          </w:p>
        </w:tc>
        <w:tc>
          <w:tcPr>
            <w:tcW w:w="1232" w:type="pct"/>
            <w:vAlign w:val="center"/>
          </w:tcPr>
          <w:p w:rsidR="007771AA" w:rsidRPr="00B20F71" w:rsidRDefault="007771AA" w:rsidP="00C45652">
            <w:pPr>
              <w:pStyle w:val="TableParagraph"/>
              <w:ind w:left="57"/>
              <w:rPr>
                <w:sz w:val="24"/>
                <w:szCs w:val="24"/>
              </w:rPr>
            </w:pPr>
            <w:r w:rsidRPr="00B20F71">
              <w:rPr>
                <w:sz w:val="24"/>
                <w:szCs w:val="24"/>
              </w:rPr>
              <w:t>По ГОСТ 127.2</w:t>
            </w:r>
          </w:p>
          <w:p w:rsidR="007771AA" w:rsidRPr="00533894" w:rsidRDefault="007771AA" w:rsidP="00C45652">
            <w:pPr>
              <w:pStyle w:val="TableParagraph"/>
              <w:ind w:left="57"/>
              <w:rPr>
                <w:sz w:val="24"/>
                <w:szCs w:val="24"/>
                <w:highlight w:val="green"/>
              </w:rPr>
            </w:pPr>
            <w:r w:rsidRPr="00B20F71">
              <w:rPr>
                <w:sz w:val="24"/>
                <w:szCs w:val="24"/>
              </w:rPr>
              <w:t>(Раздел 4), п.8.</w:t>
            </w:r>
            <w:r w:rsidRPr="00B20F71">
              <w:rPr>
                <w:sz w:val="24"/>
                <w:szCs w:val="24"/>
                <w:lang w:val="ru-RU"/>
              </w:rPr>
              <w:t xml:space="preserve">6 </w:t>
            </w:r>
            <w:r w:rsidRPr="00B20F71">
              <w:rPr>
                <w:sz w:val="24"/>
                <w:szCs w:val="24"/>
              </w:rPr>
              <w:t>настоящего стандарта</w:t>
            </w:r>
          </w:p>
        </w:tc>
      </w:tr>
      <w:tr w:rsidR="00C35902" w:rsidRPr="00B20F71" w:rsidTr="00C35902">
        <w:trPr>
          <w:trHeight w:val="20"/>
          <w:jc w:val="center"/>
        </w:trPr>
        <w:tc>
          <w:tcPr>
            <w:tcW w:w="1537" w:type="pct"/>
            <w:vAlign w:val="center"/>
          </w:tcPr>
          <w:p w:rsidR="00C35902" w:rsidRPr="00011ACE" w:rsidRDefault="00C35902" w:rsidP="00C45652">
            <w:pPr>
              <w:pStyle w:val="TableParagraph"/>
              <w:ind w:left="5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5. </w:t>
            </w:r>
            <w:r w:rsidRPr="00011ACE">
              <w:rPr>
                <w:sz w:val="24"/>
                <w:szCs w:val="24"/>
                <w:lang w:val="ru-RU"/>
              </w:rPr>
              <w:t>Массовая доля мышьяка, %,</w:t>
            </w:r>
            <w:r>
              <w:rPr>
                <w:sz w:val="24"/>
                <w:szCs w:val="24"/>
                <w:lang w:val="ru-RU"/>
              </w:rPr>
              <w:t xml:space="preserve"> не более</w:t>
            </w:r>
          </w:p>
        </w:tc>
        <w:tc>
          <w:tcPr>
            <w:tcW w:w="1784" w:type="pct"/>
            <w:gridSpan w:val="4"/>
            <w:vMerge w:val="restart"/>
            <w:vAlign w:val="center"/>
          </w:tcPr>
          <w:p w:rsidR="00C35902" w:rsidRPr="00D729B2" w:rsidRDefault="00C35902" w:rsidP="00C4565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011ACE">
              <w:rPr>
                <w:sz w:val="24"/>
                <w:szCs w:val="24"/>
              </w:rPr>
              <w:t xml:space="preserve">0,000 </w:t>
            </w:r>
          </w:p>
        </w:tc>
        <w:tc>
          <w:tcPr>
            <w:tcW w:w="447" w:type="pct"/>
            <w:vAlign w:val="center"/>
          </w:tcPr>
          <w:p w:rsidR="00C35902" w:rsidRPr="00D729B2" w:rsidRDefault="00C35902" w:rsidP="00C4565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011ACE">
              <w:rPr>
                <w:sz w:val="24"/>
                <w:szCs w:val="24"/>
              </w:rPr>
              <w:t>0,03</w:t>
            </w:r>
          </w:p>
        </w:tc>
        <w:tc>
          <w:tcPr>
            <w:tcW w:w="1232" w:type="pct"/>
            <w:vAlign w:val="center"/>
          </w:tcPr>
          <w:p w:rsidR="00C35902" w:rsidRPr="00B20F71" w:rsidRDefault="00C35902" w:rsidP="00C45652">
            <w:pPr>
              <w:pStyle w:val="TableParagraph"/>
              <w:ind w:left="57"/>
              <w:rPr>
                <w:sz w:val="24"/>
                <w:szCs w:val="24"/>
                <w:lang w:val="ru-RU"/>
              </w:rPr>
            </w:pPr>
            <w:r w:rsidRPr="00B20F71">
              <w:rPr>
                <w:sz w:val="24"/>
                <w:szCs w:val="24"/>
                <w:lang w:val="ru-RU"/>
              </w:rPr>
              <w:t xml:space="preserve">По </w:t>
            </w:r>
            <w:r w:rsidRPr="00B20F71">
              <w:rPr>
                <w:sz w:val="24"/>
                <w:szCs w:val="24"/>
              </w:rPr>
              <w:t>ГОСТ</w:t>
            </w:r>
            <w:r w:rsidRPr="00B20F71">
              <w:rPr>
                <w:sz w:val="24"/>
                <w:szCs w:val="24"/>
                <w:lang w:val="ru-RU"/>
              </w:rPr>
              <w:t xml:space="preserve"> </w:t>
            </w:r>
            <w:r w:rsidRPr="00B20F71">
              <w:rPr>
                <w:sz w:val="24"/>
                <w:szCs w:val="24"/>
              </w:rPr>
              <w:t xml:space="preserve">127.2 </w:t>
            </w:r>
            <w:r w:rsidRPr="00B20F71">
              <w:rPr>
                <w:sz w:val="24"/>
                <w:szCs w:val="24"/>
                <w:lang w:val="ru-RU"/>
              </w:rPr>
              <w:t xml:space="preserve">(Раздел </w:t>
            </w:r>
            <w:r w:rsidRPr="00B20F71">
              <w:rPr>
                <w:sz w:val="24"/>
                <w:szCs w:val="24"/>
              </w:rPr>
              <w:t>6</w:t>
            </w:r>
            <w:r w:rsidRPr="00B20F71">
              <w:rPr>
                <w:sz w:val="24"/>
                <w:szCs w:val="24"/>
                <w:lang w:val="ru-RU"/>
              </w:rPr>
              <w:t>)</w:t>
            </w:r>
          </w:p>
        </w:tc>
      </w:tr>
      <w:tr w:rsidR="00C35902" w:rsidRPr="00B20F71" w:rsidTr="00C35902">
        <w:trPr>
          <w:trHeight w:val="20"/>
          <w:jc w:val="center"/>
        </w:trPr>
        <w:tc>
          <w:tcPr>
            <w:tcW w:w="1537" w:type="pct"/>
            <w:vAlign w:val="center"/>
          </w:tcPr>
          <w:p w:rsidR="00C35902" w:rsidRPr="00011ACE" w:rsidRDefault="00C35902" w:rsidP="007771AA">
            <w:pPr>
              <w:pStyle w:val="TableParagraph"/>
              <w:ind w:left="5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6. </w:t>
            </w:r>
            <w:r w:rsidRPr="00011ACE">
              <w:rPr>
                <w:sz w:val="24"/>
                <w:szCs w:val="24"/>
                <w:lang w:val="ru-RU"/>
              </w:rPr>
              <w:t xml:space="preserve">Массовая доля </w:t>
            </w:r>
            <w:r>
              <w:rPr>
                <w:sz w:val="24"/>
                <w:szCs w:val="24"/>
                <w:lang w:val="ru-RU"/>
              </w:rPr>
              <w:t>селена</w:t>
            </w:r>
            <w:r w:rsidRPr="00011ACE">
              <w:rPr>
                <w:sz w:val="24"/>
                <w:szCs w:val="24"/>
                <w:lang w:val="ru-RU"/>
              </w:rPr>
              <w:t>, %,</w:t>
            </w:r>
            <w:r>
              <w:rPr>
                <w:sz w:val="24"/>
                <w:szCs w:val="24"/>
                <w:lang w:val="ru-RU"/>
              </w:rPr>
              <w:t xml:space="preserve"> не более</w:t>
            </w:r>
          </w:p>
        </w:tc>
        <w:tc>
          <w:tcPr>
            <w:tcW w:w="1784" w:type="pct"/>
            <w:gridSpan w:val="4"/>
            <w:vMerge/>
            <w:vAlign w:val="center"/>
          </w:tcPr>
          <w:p w:rsidR="00C35902" w:rsidRPr="00D729B2" w:rsidRDefault="00C35902" w:rsidP="00C4565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pct"/>
            <w:vAlign w:val="center"/>
          </w:tcPr>
          <w:p w:rsidR="00C35902" w:rsidRPr="00011ACE" w:rsidRDefault="00C35902" w:rsidP="00C45652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32" w:type="pct"/>
            <w:vAlign w:val="center"/>
          </w:tcPr>
          <w:p w:rsidR="00C35902" w:rsidRPr="00B20F71" w:rsidRDefault="00C35902" w:rsidP="00C45652">
            <w:pPr>
              <w:pStyle w:val="TableParagraph"/>
              <w:ind w:left="57"/>
              <w:rPr>
                <w:sz w:val="24"/>
                <w:szCs w:val="24"/>
              </w:rPr>
            </w:pPr>
            <w:r w:rsidRPr="00B20F71">
              <w:rPr>
                <w:sz w:val="24"/>
                <w:szCs w:val="24"/>
                <w:lang w:val="ru-RU"/>
              </w:rPr>
              <w:t xml:space="preserve">По </w:t>
            </w:r>
            <w:r w:rsidRPr="00B20F71">
              <w:rPr>
                <w:sz w:val="24"/>
                <w:szCs w:val="24"/>
              </w:rPr>
              <w:t>ГОСТ</w:t>
            </w:r>
            <w:r w:rsidRPr="00B20F71">
              <w:rPr>
                <w:sz w:val="24"/>
                <w:szCs w:val="24"/>
                <w:lang w:val="ru-RU"/>
              </w:rPr>
              <w:t xml:space="preserve"> </w:t>
            </w:r>
            <w:r w:rsidRPr="00B20F71">
              <w:rPr>
                <w:sz w:val="24"/>
                <w:szCs w:val="24"/>
              </w:rPr>
              <w:t xml:space="preserve">127.2 </w:t>
            </w:r>
            <w:r w:rsidRPr="00B20F71">
              <w:rPr>
                <w:sz w:val="24"/>
                <w:szCs w:val="24"/>
                <w:lang w:val="ru-RU"/>
              </w:rPr>
              <w:t>(Раздел 7)</w:t>
            </w:r>
          </w:p>
        </w:tc>
      </w:tr>
      <w:tr w:rsidR="00C35902" w:rsidRPr="00B20F71" w:rsidTr="00C35902">
        <w:trPr>
          <w:trHeight w:val="20"/>
          <w:jc w:val="center"/>
        </w:trPr>
        <w:tc>
          <w:tcPr>
            <w:tcW w:w="1537" w:type="pct"/>
            <w:vAlign w:val="center"/>
          </w:tcPr>
          <w:p w:rsidR="00C35902" w:rsidRPr="00D31ECB" w:rsidRDefault="00C35902" w:rsidP="00C45652">
            <w:pPr>
              <w:ind w:lef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D31E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Массовая доля воды, %, не более</w:t>
            </w:r>
          </w:p>
        </w:tc>
        <w:tc>
          <w:tcPr>
            <w:tcW w:w="1784" w:type="pct"/>
            <w:gridSpan w:val="4"/>
            <w:vAlign w:val="center"/>
          </w:tcPr>
          <w:p w:rsidR="00C35902" w:rsidRPr="00D31ECB" w:rsidRDefault="00C35902" w:rsidP="00C4565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31ECB">
              <w:rPr>
                <w:sz w:val="24"/>
                <w:szCs w:val="24"/>
              </w:rPr>
              <w:t>0,2</w:t>
            </w:r>
          </w:p>
        </w:tc>
        <w:tc>
          <w:tcPr>
            <w:tcW w:w="447" w:type="pct"/>
            <w:vAlign w:val="center"/>
          </w:tcPr>
          <w:p w:rsidR="00C35902" w:rsidRPr="00D31ECB" w:rsidRDefault="00C35902" w:rsidP="00C4565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31ECB">
              <w:rPr>
                <w:sz w:val="24"/>
                <w:szCs w:val="24"/>
              </w:rPr>
              <w:t>1,0</w:t>
            </w:r>
          </w:p>
        </w:tc>
        <w:tc>
          <w:tcPr>
            <w:tcW w:w="1232" w:type="pct"/>
            <w:vAlign w:val="center"/>
          </w:tcPr>
          <w:p w:rsidR="00C35902" w:rsidRPr="00B20F71" w:rsidRDefault="00C35902" w:rsidP="00C45652">
            <w:pPr>
              <w:pStyle w:val="TableParagraph"/>
              <w:ind w:left="57"/>
              <w:rPr>
                <w:sz w:val="24"/>
                <w:szCs w:val="24"/>
              </w:rPr>
            </w:pPr>
            <w:r w:rsidRPr="00B20F71">
              <w:rPr>
                <w:sz w:val="24"/>
                <w:szCs w:val="24"/>
              </w:rPr>
              <w:t>По ГОСТ 127.2</w:t>
            </w:r>
          </w:p>
          <w:p w:rsidR="00C35902" w:rsidRPr="00533894" w:rsidRDefault="00C35902" w:rsidP="00C45652">
            <w:pPr>
              <w:pStyle w:val="TableParagraph"/>
              <w:ind w:left="57"/>
              <w:rPr>
                <w:sz w:val="24"/>
                <w:szCs w:val="24"/>
                <w:highlight w:val="green"/>
              </w:rPr>
            </w:pPr>
            <w:r w:rsidRPr="00B20F71">
              <w:rPr>
                <w:sz w:val="24"/>
                <w:szCs w:val="24"/>
              </w:rPr>
              <w:t>(Раздел 12),</w:t>
            </w:r>
            <w:r w:rsidRPr="00B20F71">
              <w:rPr>
                <w:sz w:val="24"/>
                <w:szCs w:val="24"/>
                <w:lang w:val="ru-RU"/>
              </w:rPr>
              <w:t xml:space="preserve"> </w:t>
            </w:r>
            <w:r w:rsidRPr="00B20F71">
              <w:rPr>
                <w:sz w:val="24"/>
                <w:szCs w:val="24"/>
              </w:rPr>
              <w:t>п. 8.</w:t>
            </w:r>
            <w:r w:rsidRPr="00B20F71">
              <w:rPr>
                <w:sz w:val="24"/>
                <w:szCs w:val="24"/>
                <w:lang w:val="ru-RU"/>
              </w:rPr>
              <w:t>7</w:t>
            </w:r>
            <w:r w:rsidRPr="00B20F71">
              <w:rPr>
                <w:sz w:val="24"/>
                <w:szCs w:val="24"/>
              </w:rPr>
              <w:t xml:space="preserve"> настоящего стандарта</w:t>
            </w:r>
          </w:p>
        </w:tc>
      </w:tr>
      <w:tr w:rsidR="007771AA" w:rsidRPr="00B20F71" w:rsidTr="007771AA">
        <w:trPr>
          <w:trHeight w:val="20"/>
          <w:jc w:val="center"/>
        </w:trPr>
        <w:tc>
          <w:tcPr>
            <w:tcW w:w="1537" w:type="pct"/>
            <w:vAlign w:val="center"/>
          </w:tcPr>
          <w:p w:rsidR="007771AA" w:rsidRPr="00D31ECB" w:rsidRDefault="007771AA" w:rsidP="00C45652">
            <w:pPr>
              <w:ind w:lef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D31E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Механические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D31E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агрязнения (бумага, дерево, песок и пр.)</w:t>
            </w:r>
          </w:p>
        </w:tc>
        <w:tc>
          <w:tcPr>
            <w:tcW w:w="2231" w:type="pct"/>
            <w:gridSpan w:val="5"/>
            <w:vAlign w:val="center"/>
          </w:tcPr>
          <w:p w:rsidR="007771AA" w:rsidRPr="00D31ECB" w:rsidRDefault="007771AA" w:rsidP="00C4565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31ECB">
              <w:rPr>
                <w:sz w:val="24"/>
                <w:szCs w:val="24"/>
              </w:rPr>
              <w:t>Не допускается</w:t>
            </w:r>
          </w:p>
        </w:tc>
        <w:tc>
          <w:tcPr>
            <w:tcW w:w="1232" w:type="pct"/>
            <w:vAlign w:val="center"/>
          </w:tcPr>
          <w:p w:rsidR="007771AA" w:rsidRDefault="007771AA" w:rsidP="00C456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Визуальн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ый</w:t>
            </w:r>
            <w:proofErr w:type="spellEnd"/>
          </w:p>
          <w:p w:rsidR="007771AA" w:rsidRPr="00533894" w:rsidRDefault="007771AA" w:rsidP="00C456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</w:tc>
      </w:tr>
    </w:tbl>
    <w:p w:rsidR="00B22490" w:rsidRDefault="00B22490" w:rsidP="00B22490">
      <w:pPr>
        <w:pStyle w:val="a7"/>
        <w:jc w:val="center"/>
        <w:rPr>
          <w:i/>
          <w:lang w:val="en-US"/>
        </w:rPr>
      </w:pPr>
      <w:r>
        <w:rPr>
          <w:i/>
          <w:lang w:val="ru-RU"/>
        </w:rPr>
        <w:lastRenderedPageBreak/>
        <w:t>П</w:t>
      </w:r>
      <w:r w:rsidRPr="00D729B2">
        <w:rPr>
          <w:i/>
          <w:lang w:val="ru-RU"/>
        </w:rPr>
        <w:t>родолжение</w:t>
      </w:r>
      <w:r>
        <w:rPr>
          <w:i/>
          <w:lang w:val="ru-RU"/>
        </w:rPr>
        <w:t xml:space="preserve"> таблицы 1</w:t>
      </w:r>
    </w:p>
    <w:p w:rsidR="00B22490" w:rsidRDefault="00B22490" w:rsidP="00B22490">
      <w:pPr>
        <w:pStyle w:val="a7"/>
        <w:jc w:val="center"/>
        <w:rPr>
          <w:lang w:val="ru-RU"/>
        </w:rPr>
      </w:pPr>
    </w:p>
    <w:tbl>
      <w:tblPr>
        <w:tblStyle w:val="TableNormal"/>
        <w:tblW w:w="5225" w:type="pct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36"/>
        <w:gridCol w:w="841"/>
        <w:gridCol w:w="841"/>
        <w:gridCol w:w="842"/>
        <w:gridCol w:w="834"/>
        <w:gridCol w:w="8"/>
        <w:gridCol w:w="842"/>
        <w:gridCol w:w="2341"/>
      </w:tblGrid>
      <w:tr w:rsidR="00D31ECB" w:rsidRPr="00D31ECB" w:rsidTr="00446050">
        <w:trPr>
          <w:trHeight w:val="20"/>
        </w:trPr>
        <w:tc>
          <w:tcPr>
            <w:tcW w:w="1654" w:type="pct"/>
            <w:vMerge w:val="restart"/>
            <w:vAlign w:val="center"/>
          </w:tcPr>
          <w:p w:rsidR="00B22490" w:rsidRPr="00D31ECB" w:rsidRDefault="00B22490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31ECB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50" w:type="pct"/>
            <w:gridSpan w:val="6"/>
            <w:vAlign w:val="center"/>
          </w:tcPr>
          <w:p w:rsidR="00B22490" w:rsidRPr="00D31ECB" w:rsidRDefault="00B22490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31ECB">
              <w:rPr>
                <w:sz w:val="24"/>
                <w:szCs w:val="24"/>
              </w:rPr>
              <w:t>Норма</w:t>
            </w:r>
          </w:p>
        </w:tc>
        <w:tc>
          <w:tcPr>
            <w:tcW w:w="1196" w:type="pct"/>
            <w:vMerge w:val="restart"/>
            <w:vAlign w:val="center"/>
          </w:tcPr>
          <w:p w:rsidR="00B22490" w:rsidRPr="00D31ECB" w:rsidRDefault="00B22490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31ECB">
              <w:rPr>
                <w:sz w:val="24"/>
                <w:szCs w:val="24"/>
              </w:rPr>
              <w:t>Метод испытания</w:t>
            </w:r>
          </w:p>
        </w:tc>
      </w:tr>
      <w:tr w:rsidR="00446050" w:rsidRPr="00D31ECB" w:rsidTr="00446050">
        <w:trPr>
          <w:trHeight w:val="510"/>
        </w:trPr>
        <w:tc>
          <w:tcPr>
            <w:tcW w:w="1654" w:type="pct"/>
            <w:vMerge/>
            <w:vAlign w:val="center"/>
          </w:tcPr>
          <w:p w:rsidR="00B22490" w:rsidRPr="00D31ECB" w:rsidRDefault="00B22490" w:rsidP="00416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:rsidR="00B22490" w:rsidRPr="00D31ECB" w:rsidRDefault="00B22490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31ECB">
              <w:rPr>
                <w:sz w:val="24"/>
                <w:szCs w:val="24"/>
              </w:rPr>
              <w:t>Сорт</w:t>
            </w:r>
          </w:p>
          <w:p w:rsidR="00B22490" w:rsidRPr="00D31ECB" w:rsidRDefault="00B22490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31ECB">
              <w:rPr>
                <w:sz w:val="24"/>
                <w:szCs w:val="24"/>
              </w:rPr>
              <w:t>9998</w:t>
            </w:r>
          </w:p>
        </w:tc>
        <w:tc>
          <w:tcPr>
            <w:tcW w:w="430" w:type="pct"/>
            <w:vAlign w:val="center"/>
          </w:tcPr>
          <w:p w:rsidR="00B22490" w:rsidRPr="00D31ECB" w:rsidRDefault="00B22490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31ECB">
              <w:rPr>
                <w:sz w:val="24"/>
                <w:szCs w:val="24"/>
              </w:rPr>
              <w:t>Сорт</w:t>
            </w:r>
          </w:p>
          <w:p w:rsidR="00B22490" w:rsidRPr="00D31ECB" w:rsidRDefault="00B22490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31ECB">
              <w:rPr>
                <w:sz w:val="24"/>
                <w:szCs w:val="24"/>
              </w:rPr>
              <w:t>9995</w:t>
            </w:r>
          </w:p>
        </w:tc>
        <w:tc>
          <w:tcPr>
            <w:tcW w:w="430" w:type="pct"/>
            <w:vAlign w:val="center"/>
          </w:tcPr>
          <w:p w:rsidR="00B22490" w:rsidRPr="00D31ECB" w:rsidRDefault="00B22490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31ECB">
              <w:rPr>
                <w:sz w:val="24"/>
                <w:szCs w:val="24"/>
              </w:rPr>
              <w:t>Сорт</w:t>
            </w:r>
          </w:p>
          <w:p w:rsidR="00B22490" w:rsidRPr="00D31ECB" w:rsidRDefault="00B22490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31ECB">
              <w:rPr>
                <w:sz w:val="24"/>
                <w:szCs w:val="24"/>
              </w:rPr>
              <w:t>9990</w:t>
            </w:r>
          </w:p>
        </w:tc>
        <w:tc>
          <w:tcPr>
            <w:tcW w:w="430" w:type="pct"/>
            <w:gridSpan w:val="2"/>
            <w:vAlign w:val="center"/>
          </w:tcPr>
          <w:p w:rsidR="00B22490" w:rsidRPr="00D31ECB" w:rsidRDefault="00B22490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31ECB">
              <w:rPr>
                <w:sz w:val="24"/>
                <w:szCs w:val="24"/>
              </w:rPr>
              <w:t>Сорт</w:t>
            </w:r>
          </w:p>
          <w:p w:rsidR="00B22490" w:rsidRPr="00D31ECB" w:rsidRDefault="00B22490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31ECB">
              <w:rPr>
                <w:sz w:val="24"/>
                <w:szCs w:val="24"/>
              </w:rPr>
              <w:t>9950</w:t>
            </w:r>
          </w:p>
        </w:tc>
        <w:tc>
          <w:tcPr>
            <w:tcW w:w="430" w:type="pct"/>
            <w:vAlign w:val="center"/>
          </w:tcPr>
          <w:p w:rsidR="00B22490" w:rsidRPr="00D31ECB" w:rsidRDefault="00B22490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31ECB">
              <w:rPr>
                <w:sz w:val="24"/>
                <w:szCs w:val="24"/>
              </w:rPr>
              <w:t>Сорт</w:t>
            </w:r>
          </w:p>
          <w:p w:rsidR="00B22490" w:rsidRPr="00D31ECB" w:rsidRDefault="00B22490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31ECB">
              <w:rPr>
                <w:sz w:val="24"/>
                <w:szCs w:val="24"/>
              </w:rPr>
              <w:t>9920</w:t>
            </w:r>
          </w:p>
        </w:tc>
        <w:tc>
          <w:tcPr>
            <w:tcW w:w="1196" w:type="pct"/>
            <w:vMerge/>
            <w:vAlign w:val="center"/>
          </w:tcPr>
          <w:p w:rsidR="00B22490" w:rsidRPr="00D31ECB" w:rsidRDefault="00B22490" w:rsidP="00416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050" w:rsidRPr="00D31ECB" w:rsidTr="00446050">
        <w:trPr>
          <w:trHeight w:val="20"/>
        </w:trPr>
        <w:tc>
          <w:tcPr>
            <w:tcW w:w="1654" w:type="pct"/>
            <w:vAlign w:val="center"/>
          </w:tcPr>
          <w:p w:rsidR="00D31ECB" w:rsidRPr="00D31ECB" w:rsidRDefault="00D31ECB" w:rsidP="00416F82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30" w:type="pct"/>
            <w:vAlign w:val="center"/>
          </w:tcPr>
          <w:p w:rsidR="00D31ECB" w:rsidRPr="00D31ECB" w:rsidRDefault="00D31ECB" w:rsidP="00416F82">
            <w:pPr>
              <w:pStyle w:val="TableParagraph"/>
              <w:ind w:left="0"/>
              <w:jc w:val="center"/>
              <w:rPr>
                <w:sz w:val="2"/>
                <w:szCs w:val="2"/>
              </w:rPr>
            </w:pPr>
          </w:p>
        </w:tc>
        <w:tc>
          <w:tcPr>
            <w:tcW w:w="430" w:type="pct"/>
            <w:vAlign w:val="center"/>
          </w:tcPr>
          <w:p w:rsidR="00D31ECB" w:rsidRPr="00D31ECB" w:rsidRDefault="00D31ECB" w:rsidP="00416F82">
            <w:pPr>
              <w:pStyle w:val="TableParagraph"/>
              <w:ind w:left="0"/>
              <w:jc w:val="center"/>
              <w:rPr>
                <w:sz w:val="2"/>
                <w:szCs w:val="2"/>
              </w:rPr>
            </w:pPr>
          </w:p>
        </w:tc>
        <w:tc>
          <w:tcPr>
            <w:tcW w:w="430" w:type="pct"/>
            <w:vAlign w:val="center"/>
          </w:tcPr>
          <w:p w:rsidR="00D31ECB" w:rsidRPr="00D31ECB" w:rsidRDefault="00D31ECB" w:rsidP="00416F82">
            <w:pPr>
              <w:pStyle w:val="TableParagraph"/>
              <w:ind w:left="0"/>
              <w:jc w:val="center"/>
              <w:rPr>
                <w:sz w:val="2"/>
                <w:szCs w:val="2"/>
              </w:rPr>
            </w:pPr>
          </w:p>
        </w:tc>
        <w:tc>
          <w:tcPr>
            <w:tcW w:w="430" w:type="pct"/>
            <w:gridSpan w:val="2"/>
            <w:vAlign w:val="center"/>
          </w:tcPr>
          <w:p w:rsidR="00D31ECB" w:rsidRPr="00D31ECB" w:rsidRDefault="00D31ECB" w:rsidP="00416F82">
            <w:pPr>
              <w:pStyle w:val="TableParagraph"/>
              <w:ind w:left="0"/>
              <w:jc w:val="center"/>
              <w:rPr>
                <w:sz w:val="2"/>
                <w:szCs w:val="2"/>
              </w:rPr>
            </w:pPr>
          </w:p>
        </w:tc>
        <w:tc>
          <w:tcPr>
            <w:tcW w:w="430" w:type="pct"/>
            <w:vAlign w:val="center"/>
          </w:tcPr>
          <w:p w:rsidR="00D31ECB" w:rsidRPr="00D31ECB" w:rsidRDefault="00D31ECB" w:rsidP="00416F82">
            <w:pPr>
              <w:pStyle w:val="TableParagraph"/>
              <w:ind w:left="0"/>
              <w:jc w:val="center"/>
              <w:rPr>
                <w:sz w:val="2"/>
                <w:szCs w:val="2"/>
              </w:rPr>
            </w:pPr>
          </w:p>
        </w:tc>
        <w:tc>
          <w:tcPr>
            <w:tcW w:w="1196" w:type="pct"/>
            <w:vAlign w:val="center"/>
          </w:tcPr>
          <w:p w:rsidR="00D31ECB" w:rsidRPr="00D31ECB" w:rsidRDefault="00D31ECB" w:rsidP="00416F82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DC020F" w:rsidRPr="00B52E9D" w:rsidTr="00446050">
        <w:trPr>
          <w:trHeight w:val="712"/>
        </w:trPr>
        <w:tc>
          <w:tcPr>
            <w:tcW w:w="1654" w:type="pct"/>
            <w:vAlign w:val="center"/>
          </w:tcPr>
          <w:p w:rsidR="00DC020F" w:rsidRPr="00B52E9D" w:rsidRDefault="00DC020F" w:rsidP="00446050">
            <w:pPr>
              <w:ind w:lef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B52E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Массовая доля гранул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52E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диаметром 0,5-8 мм, %, не менее</w:t>
            </w:r>
          </w:p>
        </w:tc>
        <w:tc>
          <w:tcPr>
            <w:tcW w:w="1716" w:type="pct"/>
            <w:gridSpan w:val="4"/>
            <w:vMerge w:val="restart"/>
            <w:vAlign w:val="center"/>
          </w:tcPr>
          <w:p w:rsidR="00DC020F" w:rsidRPr="00B52E9D" w:rsidRDefault="00DC020F" w:rsidP="00416F82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75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DC020F" w:rsidRPr="00B52E9D" w:rsidRDefault="00DC020F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52E9D">
              <w:rPr>
                <w:sz w:val="24"/>
                <w:szCs w:val="24"/>
              </w:rPr>
              <w:t>Не норми- руется</w:t>
            </w:r>
          </w:p>
        </w:tc>
        <w:tc>
          <w:tcPr>
            <w:tcW w:w="1196" w:type="pct"/>
            <w:vMerge w:val="restart"/>
            <w:vAlign w:val="center"/>
          </w:tcPr>
          <w:p w:rsidR="00DC020F" w:rsidRPr="001E0646" w:rsidRDefault="001E0646" w:rsidP="00416F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646">
              <w:rPr>
                <w:rFonts w:ascii="Times New Roman" w:hAnsi="Times New Roman" w:cs="Times New Roman"/>
                <w:sz w:val="24"/>
                <w:szCs w:val="24"/>
              </w:rPr>
              <w:t>По п.8.</w:t>
            </w:r>
            <w:r w:rsidRPr="001E06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DC020F" w:rsidRPr="001E06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20F" w:rsidRPr="001E06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настоящего стандарта</w:t>
            </w:r>
          </w:p>
        </w:tc>
      </w:tr>
      <w:tr w:rsidR="00DC020F" w:rsidRPr="00B52E9D" w:rsidTr="00446050">
        <w:trPr>
          <w:trHeight w:val="712"/>
        </w:trPr>
        <w:tc>
          <w:tcPr>
            <w:tcW w:w="1654" w:type="pct"/>
            <w:vAlign w:val="center"/>
          </w:tcPr>
          <w:p w:rsidR="00DC020F" w:rsidRPr="00446050" w:rsidRDefault="00DC020F" w:rsidP="00446050">
            <w:pPr>
              <w:ind w:lef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B52E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Массовая доля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пастил</w:t>
            </w:r>
            <w:r w:rsidRPr="00B52E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диаметром 0,5-8 мм, %, не менее</w:t>
            </w:r>
          </w:p>
        </w:tc>
        <w:tc>
          <w:tcPr>
            <w:tcW w:w="1716" w:type="pct"/>
            <w:gridSpan w:val="4"/>
            <w:vMerge/>
            <w:vAlign w:val="center"/>
          </w:tcPr>
          <w:p w:rsidR="00DC020F" w:rsidRDefault="00DC020F" w:rsidP="00416F82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DC020F" w:rsidRPr="00B52E9D" w:rsidRDefault="00DC020F" w:rsidP="00416F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96" w:type="pct"/>
            <w:vMerge/>
            <w:vAlign w:val="center"/>
          </w:tcPr>
          <w:p w:rsidR="00DC020F" w:rsidRPr="001E0646" w:rsidRDefault="00DC020F" w:rsidP="00416F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35902" w:rsidRPr="00B52E9D" w:rsidTr="00C35902">
        <w:trPr>
          <w:trHeight w:val="555"/>
        </w:trPr>
        <w:tc>
          <w:tcPr>
            <w:tcW w:w="1654" w:type="pct"/>
            <w:vAlign w:val="center"/>
          </w:tcPr>
          <w:p w:rsidR="00C35902" w:rsidRPr="00446050" w:rsidRDefault="00C35902" w:rsidP="00C35902">
            <w:pPr>
              <w:ind w:lef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11. Насыпная плотность серы гранулированной,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/см</w:t>
            </w:r>
            <w:r w:rsidRPr="0044605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3</w:t>
            </w:r>
          </w:p>
        </w:tc>
        <w:tc>
          <w:tcPr>
            <w:tcW w:w="2150" w:type="pct"/>
            <w:gridSpan w:val="6"/>
            <w:vAlign w:val="center"/>
          </w:tcPr>
          <w:p w:rsidR="00C35902" w:rsidRPr="00C35902" w:rsidRDefault="00C35902" w:rsidP="00C35902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1,05-1,15</w:t>
            </w:r>
          </w:p>
        </w:tc>
        <w:tc>
          <w:tcPr>
            <w:tcW w:w="1196" w:type="pct"/>
            <w:vMerge w:val="restart"/>
            <w:vAlign w:val="center"/>
          </w:tcPr>
          <w:p w:rsidR="00C35902" w:rsidRPr="001E0646" w:rsidRDefault="00C35902" w:rsidP="00416F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6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п.8.10 настоящего стандарта</w:t>
            </w:r>
          </w:p>
        </w:tc>
      </w:tr>
      <w:tr w:rsidR="00C35902" w:rsidRPr="00B52E9D" w:rsidTr="00C35902">
        <w:trPr>
          <w:trHeight w:val="549"/>
        </w:trPr>
        <w:tc>
          <w:tcPr>
            <w:tcW w:w="1654" w:type="pct"/>
            <w:vAlign w:val="center"/>
          </w:tcPr>
          <w:p w:rsidR="00C35902" w:rsidRPr="00C35902" w:rsidRDefault="00C35902" w:rsidP="00BB3BEB">
            <w:pPr>
              <w:ind w:lef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BB3B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Насыпная плотность серы пастилированной, г/см</w:t>
            </w:r>
            <w:r w:rsidRPr="0044605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3</w:t>
            </w:r>
          </w:p>
        </w:tc>
        <w:tc>
          <w:tcPr>
            <w:tcW w:w="2150" w:type="pct"/>
            <w:gridSpan w:val="6"/>
            <w:vAlign w:val="center"/>
          </w:tcPr>
          <w:p w:rsidR="00C35902" w:rsidRDefault="00C35902" w:rsidP="00416F82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1,04-1,1</w:t>
            </w:r>
          </w:p>
        </w:tc>
        <w:tc>
          <w:tcPr>
            <w:tcW w:w="1196" w:type="pct"/>
            <w:vMerge/>
            <w:vAlign w:val="center"/>
          </w:tcPr>
          <w:p w:rsidR="00C35902" w:rsidRPr="001E0646" w:rsidRDefault="00C35902" w:rsidP="00416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20F" w:rsidRPr="00B52E9D" w:rsidTr="00D31ECB">
        <w:trPr>
          <w:trHeight w:val="20"/>
        </w:trPr>
        <w:tc>
          <w:tcPr>
            <w:tcW w:w="5000" w:type="pct"/>
            <w:gridSpan w:val="8"/>
            <w:vAlign w:val="center"/>
          </w:tcPr>
          <w:p w:rsidR="00C35902" w:rsidRPr="00C35902" w:rsidRDefault="00C35902" w:rsidP="00C35902">
            <w:pPr>
              <w:pStyle w:val="TableParagraph"/>
              <w:spacing w:before="120"/>
              <w:ind w:left="108" w:right="96" w:firstLine="567"/>
              <w:jc w:val="both"/>
              <w:rPr>
                <w:lang w:val="ru-RU"/>
              </w:rPr>
            </w:pPr>
            <w:r w:rsidRPr="00FD2DAA">
              <w:t>Приме</w:t>
            </w:r>
            <w:r>
              <w:t>чани</w:t>
            </w:r>
            <w:r>
              <w:rPr>
                <w:lang w:val="ru-RU"/>
              </w:rPr>
              <w:t>я:</w:t>
            </w:r>
          </w:p>
          <w:p w:rsidR="00DC020F" w:rsidRDefault="00DC020F" w:rsidP="00C35902">
            <w:pPr>
              <w:pStyle w:val="TableParagraph"/>
              <w:ind w:left="108" w:right="96" w:firstLine="567"/>
              <w:jc w:val="both"/>
              <w:rPr>
                <w:lang w:val="ru-RU"/>
              </w:rPr>
            </w:pPr>
            <w:r>
              <w:t>1 Нормы по показателям 1-</w:t>
            </w:r>
            <w:r>
              <w:rPr>
                <w:lang w:val="ru-RU"/>
              </w:rPr>
              <w:t>4</w:t>
            </w:r>
            <w:r w:rsidRPr="00FD2DAA">
              <w:t xml:space="preserve"> даны в пересчёте на сухое вещество. </w:t>
            </w:r>
          </w:p>
          <w:p w:rsidR="00DC020F" w:rsidRPr="00FD2DAA" w:rsidRDefault="00DC020F" w:rsidP="00C35902">
            <w:pPr>
              <w:pStyle w:val="TableParagraph"/>
              <w:ind w:left="107" w:right="96" w:firstLine="567"/>
              <w:jc w:val="both"/>
            </w:pPr>
            <w:r w:rsidRPr="00FD2DAA">
              <w:t xml:space="preserve">2 </w:t>
            </w:r>
            <w:r>
              <w:t>Массовая доля мышьяка</w:t>
            </w:r>
            <w:r>
              <w:rPr>
                <w:lang w:val="ru-RU"/>
              </w:rPr>
              <w:t xml:space="preserve"> и</w:t>
            </w:r>
            <w:r w:rsidRPr="00FD2DAA">
              <w:t xml:space="preserve"> селена в сере технической</w:t>
            </w:r>
            <w:r>
              <w:rPr>
                <w:lang w:val="ru-RU"/>
              </w:rPr>
              <w:t xml:space="preserve"> газовой формованной</w:t>
            </w:r>
            <w:r w:rsidRPr="00FD2DAA">
              <w:t xml:space="preserve"> не определяется. </w:t>
            </w:r>
            <w:r w:rsidRPr="00D31ECB">
              <w:t>По запросу заказчика могут быть определены массовые доли мышьяка, селена и других дополнительных показателей.</w:t>
            </w:r>
          </w:p>
          <w:p w:rsidR="00DC020F" w:rsidRPr="00B52E9D" w:rsidRDefault="00DC020F" w:rsidP="00C35902">
            <w:pPr>
              <w:pStyle w:val="TableParagraph"/>
              <w:spacing w:after="120"/>
              <w:ind w:left="108" w:right="96" w:firstLine="567"/>
              <w:jc w:val="both"/>
              <w:rPr>
                <w:sz w:val="24"/>
                <w:szCs w:val="24"/>
                <w:lang w:val="ru-RU"/>
              </w:rPr>
            </w:pPr>
            <w:r w:rsidRPr="00FD2DAA">
              <w:t>3 Допускается повышение массовой доли воды до 5 % с пересчетом фактической массы партии на нормируемую влажность.</w:t>
            </w:r>
          </w:p>
        </w:tc>
      </w:tr>
    </w:tbl>
    <w:p w:rsidR="00B22490" w:rsidRPr="00B22490" w:rsidRDefault="00B22490" w:rsidP="00930B22">
      <w:pPr>
        <w:pStyle w:val="a7"/>
        <w:ind w:firstLine="567"/>
        <w:jc w:val="both"/>
        <w:rPr>
          <w:sz w:val="22"/>
          <w:szCs w:val="22"/>
          <w:lang w:val="ru-RU"/>
        </w:rPr>
      </w:pPr>
    </w:p>
    <w:p w:rsidR="00D31ECB" w:rsidRPr="005A46FF" w:rsidRDefault="00D31ECB" w:rsidP="00D31ECB">
      <w:pPr>
        <w:pStyle w:val="a7"/>
        <w:ind w:firstLine="567"/>
        <w:jc w:val="both"/>
        <w:rPr>
          <w:lang w:val="ru-RU"/>
        </w:rPr>
      </w:pPr>
      <w:r w:rsidRPr="005A46FF">
        <w:rPr>
          <w:lang w:val="ru-RU"/>
        </w:rPr>
        <w:t>4.4</w:t>
      </w:r>
      <w:r w:rsidRPr="005A46FF">
        <w:rPr>
          <w:b/>
          <w:lang w:val="ru-RU"/>
        </w:rPr>
        <w:t xml:space="preserve"> </w:t>
      </w:r>
      <w:r w:rsidRPr="005A46FF">
        <w:rPr>
          <w:lang w:val="ru-RU"/>
        </w:rPr>
        <w:t xml:space="preserve">Пример условного обозначения при заказе: </w:t>
      </w:r>
    </w:p>
    <w:p w:rsidR="00C35902" w:rsidRDefault="00C35902" w:rsidP="00C35902">
      <w:pPr>
        <w:pStyle w:val="a7"/>
        <w:ind w:firstLine="567"/>
        <w:jc w:val="both"/>
        <w:rPr>
          <w:lang w:val="ru-RU"/>
        </w:rPr>
      </w:pPr>
      <w:r w:rsidRPr="005A46FF">
        <w:rPr>
          <w:lang w:val="ru-RU"/>
        </w:rPr>
        <w:t xml:space="preserve">«Сера техническая газовая гранулированная, сорт ХХХХ, по </w:t>
      </w:r>
      <w:proofErr w:type="gramStart"/>
      <w:r w:rsidRPr="005A46FF">
        <w:rPr>
          <w:lang w:val="ru-RU"/>
        </w:rPr>
        <w:t>СТ</w:t>
      </w:r>
      <w:proofErr w:type="gramEnd"/>
      <w:r w:rsidRPr="005A46FF">
        <w:rPr>
          <w:lang w:val="ru-RU"/>
        </w:rPr>
        <w:t xml:space="preserve"> РК ХХХ».</w:t>
      </w:r>
    </w:p>
    <w:p w:rsidR="00C35902" w:rsidRPr="006272D5" w:rsidRDefault="00C35902" w:rsidP="00C3590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«Сера техническая газовая пастилированная, </w:t>
      </w:r>
      <w:r w:rsidRPr="004820B5">
        <w:rPr>
          <w:lang w:val="ru-RU"/>
        </w:rPr>
        <w:t xml:space="preserve">сорт ХХХХ, по </w:t>
      </w:r>
      <w:proofErr w:type="gramStart"/>
      <w:r w:rsidRPr="004820B5">
        <w:rPr>
          <w:lang w:val="ru-RU"/>
        </w:rPr>
        <w:t>СТ</w:t>
      </w:r>
      <w:proofErr w:type="gramEnd"/>
      <w:r w:rsidRPr="004820B5">
        <w:rPr>
          <w:lang w:val="ru-RU"/>
        </w:rPr>
        <w:t xml:space="preserve"> РК ХХХ».</w:t>
      </w:r>
    </w:p>
    <w:p w:rsidR="00D31ECB" w:rsidRDefault="00D31ECB" w:rsidP="00D31ECB">
      <w:pPr>
        <w:pStyle w:val="a7"/>
        <w:ind w:firstLine="567"/>
        <w:jc w:val="both"/>
        <w:rPr>
          <w:b/>
          <w:lang w:val="ru-RU"/>
        </w:rPr>
      </w:pPr>
    </w:p>
    <w:p w:rsidR="00D31ECB" w:rsidRDefault="00D31ECB" w:rsidP="00D31ECB">
      <w:pPr>
        <w:pStyle w:val="a7"/>
        <w:ind w:firstLine="567"/>
        <w:jc w:val="both"/>
        <w:rPr>
          <w:b/>
          <w:lang w:val="ru-RU"/>
        </w:rPr>
      </w:pPr>
      <w:r w:rsidRPr="00070934">
        <w:rPr>
          <w:b/>
          <w:lang w:val="ru-RU"/>
        </w:rPr>
        <w:t>5 Требования безопасности</w:t>
      </w:r>
    </w:p>
    <w:p w:rsidR="00D31ECB" w:rsidRDefault="00D31ECB" w:rsidP="00D31ECB">
      <w:pPr>
        <w:pStyle w:val="a7"/>
        <w:ind w:firstLine="567"/>
        <w:jc w:val="both"/>
        <w:rPr>
          <w:b/>
          <w:lang w:val="ru-RU"/>
        </w:rPr>
      </w:pPr>
    </w:p>
    <w:p w:rsidR="00C45652" w:rsidRDefault="00C45652" w:rsidP="00C4565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5.1 </w:t>
      </w:r>
      <w:r w:rsidRPr="005A46FF">
        <w:rPr>
          <w:lang w:val="ru-RU"/>
        </w:rPr>
        <w:t>Производитель серы технической разрабатывает техническую документацию, содержащую необходимую информацию о показателях взрывопожарной и пожарной опасности серы согласно требованиям Технического регламента «Общие требования к пожарной безопасности</w:t>
      </w:r>
      <w:r w:rsidRPr="00C45652">
        <w:rPr>
          <w:lang w:val="ru-RU"/>
        </w:rPr>
        <w:t>»</w:t>
      </w:r>
      <w:r>
        <w:rPr>
          <w:lang w:val="ru-RU"/>
        </w:rPr>
        <w:t xml:space="preserve"> </w:t>
      </w:r>
      <w:r w:rsidRPr="00C45652">
        <w:rPr>
          <w:lang w:val="ru-RU"/>
        </w:rPr>
        <w:t>[10].</w:t>
      </w:r>
    </w:p>
    <w:p w:rsidR="00C45652" w:rsidRDefault="00C45652" w:rsidP="00C4565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5.2 Показатели пожарной опасности серы:</w:t>
      </w:r>
    </w:p>
    <w:p w:rsidR="00C45652" w:rsidRDefault="00C45652" w:rsidP="00C4565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- группа горючести по ГОСТ 12.1.044 – горючее вещество;</w:t>
      </w:r>
    </w:p>
    <w:p w:rsidR="00C45652" w:rsidRDefault="00C45652" w:rsidP="00C4565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- температура воспламенения  - 215</w:t>
      </w:r>
      <w:proofErr w:type="gramStart"/>
      <w:r>
        <w:rPr>
          <w:lang w:val="ru-RU"/>
        </w:rPr>
        <w:t xml:space="preserve"> </w:t>
      </w:r>
      <w:r w:rsidRPr="00145A07">
        <w:rPr>
          <w:lang w:val="ru-RU"/>
        </w:rPr>
        <w:t>°С</w:t>
      </w:r>
      <w:proofErr w:type="gramEnd"/>
      <w:r>
        <w:rPr>
          <w:lang w:val="ru-RU"/>
        </w:rPr>
        <w:t>;</w:t>
      </w:r>
    </w:p>
    <w:p w:rsidR="00C45652" w:rsidRDefault="00C45652" w:rsidP="00C4565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- температура самовоспламенения - 233</w:t>
      </w:r>
      <w:proofErr w:type="gramStart"/>
      <w:r>
        <w:rPr>
          <w:lang w:val="ru-RU"/>
        </w:rPr>
        <w:t xml:space="preserve"> </w:t>
      </w:r>
      <w:r w:rsidRPr="00145A07">
        <w:rPr>
          <w:lang w:val="ru-RU"/>
        </w:rPr>
        <w:t>°С</w:t>
      </w:r>
      <w:proofErr w:type="gramEnd"/>
      <w:r>
        <w:rPr>
          <w:lang w:val="ru-RU"/>
        </w:rPr>
        <w:t>;</w:t>
      </w:r>
    </w:p>
    <w:p w:rsidR="00C45652" w:rsidRPr="00C45652" w:rsidRDefault="00C45652" w:rsidP="00C4565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- группа дымообразующей способности по ГОСТ 12.1.044 – малая (коэффициент </w:t>
      </w:r>
      <w:proofErr w:type="spellStart"/>
      <w:r>
        <w:rPr>
          <w:lang w:val="ru-RU"/>
        </w:rPr>
        <w:t>дымообразования</w:t>
      </w:r>
      <w:proofErr w:type="spellEnd"/>
      <w:r>
        <w:rPr>
          <w:lang w:val="ru-RU"/>
        </w:rPr>
        <w:t xml:space="preserve"> - 27 м</w:t>
      </w:r>
      <w:proofErr w:type="gramStart"/>
      <w:r>
        <w:rPr>
          <w:vertAlign w:val="superscript"/>
          <w:lang w:val="ru-RU"/>
        </w:rPr>
        <w:t>2</w:t>
      </w:r>
      <w:proofErr w:type="gramEnd"/>
      <w:r>
        <w:rPr>
          <w:vertAlign w:val="superscript"/>
          <w:lang w:val="ru-RU"/>
        </w:rPr>
        <w:t xml:space="preserve"> </w:t>
      </w:r>
      <w:r>
        <w:rPr>
          <w:lang w:val="ru-RU"/>
        </w:rPr>
        <w:t>ˑкг</w:t>
      </w:r>
      <w:r>
        <w:rPr>
          <w:vertAlign w:val="superscript"/>
          <w:lang w:val="ru-RU"/>
        </w:rPr>
        <w:t>-1</w:t>
      </w:r>
      <w:r>
        <w:rPr>
          <w:lang w:val="ru-RU"/>
        </w:rPr>
        <w:t>)</w:t>
      </w:r>
    </w:p>
    <w:p w:rsidR="00C45652" w:rsidRDefault="00C45652" w:rsidP="00C45652">
      <w:pPr>
        <w:pStyle w:val="a7"/>
        <w:ind w:firstLine="567"/>
        <w:jc w:val="both"/>
        <w:rPr>
          <w:lang w:val="ru-RU"/>
        </w:rPr>
      </w:pPr>
      <w:r w:rsidRPr="006D1CE4">
        <w:rPr>
          <w:lang w:val="ru-RU"/>
        </w:rPr>
        <w:t>- класс опасности</w:t>
      </w:r>
      <w:r>
        <w:rPr>
          <w:lang w:val="ru-RU"/>
        </w:rPr>
        <w:t xml:space="preserve"> - высоко опасный (</w:t>
      </w:r>
      <w:r w:rsidRPr="009A323B">
        <w:rPr>
          <w:lang w:val="ru-RU"/>
        </w:rPr>
        <w:t>по значению показателя токсичности продуктов</w:t>
      </w:r>
      <w:r w:rsidRPr="009A323B">
        <w:rPr>
          <w:vertAlign w:val="superscript"/>
          <w:lang w:val="ru-RU"/>
        </w:rPr>
        <w:t xml:space="preserve"> </w:t>
      </w:r>
      <w:r w:rsidRPr="009A323B">
        <w:rPr>
          <w:lang w:val="ru-RU"/>
        </w:rPr>
        <w:t>горения по ГОСТ 12.1.044</w:t>
      </w:r>
      <w:r>
        <w:rPr>
          <w:lang w:val="ru-RU"/>
        </w:rPr>
        <w:t>);</w:t>
      </w:r>
    </w:p>
    <w:p w:rsidR="00C45652" w:rsidRDefault="00C45652" w:rsidP="00C4565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- показатель токсичности продуктов горения  - 32 гˑм</w:t>
      </w:r>
      <w:r>
        <w:rPr>
          <w:vertAlign w:val="superscript"/>
          <w:lang w:val="ru-RU"/>
        </w:rPr>
        <w:t xml:space="preserve"> -3 </w:t>
      </w:r>
      <w:r>
        <w:rPr>
          <w:lang w:val="ru-RU"/>
        </w:rPr>
        <w:t>.</w:t>
      </w:r>
    </w:p>
    <w:p w:rsidR="00C45652" w:rsidRDefault="00C45652" w:rsidP="00C4565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5.3 </w:t>
      </w:r>
      <w:r w:rsidRPr="005A46FF">
        <w:rPr>
          <w:lang w:val="ru-RU"/>
        </w:rPr>
        <w:t xml:space="preserve">Взвешенная в воздухе пыль серы </w:t>
      </w:r>
      <w:proofErr w:type="spellStart"/>
      <w:r w:rsidRPr="005A46FF">
        <w:rPr>
          <w:lang w:val="ru-RU"/>
        </w:rPr>
        <w:t>пожаровзрывоопасна</w:t>
      </w:r>
      <w:proofErr w:type="spellEnd"/>
      <w:r w:rsidRPr="005A46FF">
        <w:rPr>
          <w:lang w:val="ru-RU"/>
        </w:rPr>
        <w:t>.</w:t>
      </w:r>
      <w:r>
        <w:rPr>
          <w:lang w:val="ru-RU"/>
        </w:rPr>
        <w:t xml:space="preserve"> </w:t>
      </w:r>
      <w:r w:rsidRPr="005A46FF">
        <w:rPr>
          <w:lang w:val="ru-RU"/>
        </w:rPr>
        <w:t xml:space="preserve">Показатели </w:t>
      </w:r>
      <w:proofErr w:type="spellStart"/>
      <w:r w:rsidRPr="005A46FF">
        <w:rPr>
          <w:lang w:val="ru-RU"/>
        </w:rPr>
        <w:t>пожаровзрывоопасности</w:t>
      </w:r>
      <w:proofErr w:type="spellEnd"/>
      <w:r w:rsidRPr="005A46FF">
        <w:rPr>
          <w:lang w:val="ru-RU"/>
        </w:rPr>
        <w:t xml:space="preserve"> пыли</w:t>
      </w:r>
      <w:r>
        <w:rPr>
          <w:lang w:val="ru-RU"/>
        </w:rPr>
        <w:t xml:space="preserve"> серы по </w:t>
      </w:r>
      <w:r w:rsidRPr="00124664">
        <w:rPr>
          <w:lang w:val="ru-RU"/>
        </w:rPr>
        <w:t>ГОСТ 12.1.041</w:t>
      </w:r>
      <w:r>
        <w:rPr>
          <w:lang w:val="ru-RU"/>
        </w:rPr>
        <w:t>:</w:t>
      </w:r>
      <w:r w:rsidRPr="005A46FF">
        <w:rPr>
          <w:lang w:val="ru-RU"/>
        </w:rPr>
        <w:t xml:space="preserve"> </w:t>
      </w:r>
    </w:p>
    <w:p w:rsidR="00C45652" w:rsidRDefault="00C45652" w:rsidP="00C4565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- </w:t>
      </w:r>
      <w:r w:rsidRPr="005A46FF">
        <w:rPr>
          <w:lang w:val="ru-RU"/>
        </w:rPr>
        <w:t xml:space="preserve">Нижний концентрационный предел распространения пламени (воспламенения) </w:t>
      </w:r>
      <w:r>
        <w:rPr>
          <w:lang w:val="ru-RU"/>
        </w:rPr>
        <w:t xml:space="preserve">- </w:t>
      </w:r>
      <w:r w:rsidRPr="005A46FF">
        <w:rPr>
          <w:lang w:val="ru-RU"/>
        </w:rPr>
        <w:t>17</w:t>
      </w:r>
      <w:r>
        <w:rPr>
          <w:lang w:val="ru-RU"/>
        </w:rPr>
        <w:t xml:space="preserve"> </w:t>
      </w:r>
      <w:r w:rsidRPr="005A46FF">
        <w:rPr>
          <w:lang w:val="ru-RU"/>
        </w:rPr>
        <w:t>г/м</w:t>
      </w:r>
      <w:r w:rsidRPr="00070934">
        <w:rPr>
          <w:vertAlign w:val="superscript"/>
          <w:lang w:val="ru-RU"/>
        </w:rPr>
        <w:t>3</w:t>
      </w:r>
      <w:r>
        <w:rPr>
          <w:lang w:val="ru-RU"/>
        </w:rPr>
        <w:t>;</w:t>
      </w:r>
    </w:p>
    <w:p w:rsidR="00C45652" w:rsidRDefault="00C45652" w:rsidP="00C4565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- </w:t>
      </w:r>
      <w:r w:rsidRPr="005A46FF">
        <w:rPr>
          <w:lang w:val="ru-RU"/>
        </w:rPr>
        <w:t xml:space="preserve">температура самовоспламенения </w:t>
      </w:r>
      <w:r>
        <w:rPr>
          <w:lang w:val="ru-RU"/>
        </w:rPr>
        <w:t>- 190</w:t>
      </w:r>
      <w:proofErr w:type="gramStart"/>
      <w:r>
        <w:rPr>
          <w:lang w:val="ru-RU"/>
        </w:rPr>
        <w:t xml:space="preserve"> °С</w:t>
      </w:r>
      <w:proofErr w:type="gramEnd"/>
      <w:r>
        <w:rPr>
          <w:lang w:val="ru-RU"/>
        </w:rPr>
        <w:t>;</w:t>
      </w:r>
    </w:p>
    <w:p w:rsidR="00C45652" w:rsidRDefault="00C45652" w:rsidP="00C4565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- м</w:t>
      </w:r>
      <w:r w:rsidRPr="005A46FF">
        <w:rPr>
          <w:lang w:val="ru-RU"/>
        </w:rPr>
        <w:t xml:space="preserve">аксимальное давление взрыва </w:t>
      </w:r>
      <w:r>
        <w:rPr>
          <w:lang w:val="ru-RU"/>
        </w:rPr>
        <w:t>- 460 кПа;</w:t>
      </w:r>
    </w:p>
    <w:p w:rsidR="00C45652" w:rsidRDefault="00C45652" w:rsidP="00C4565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lastRenderedPageBreak/>
        <w:t>-</w:t>
      </w:r>
      <w:r w:rsidRPr="005A46FF">
        <w:rPr>
          <w:lang w:val="ru-RU"/>
        </w:rPr>
        <w:t xml:space="preserve"> скорость нарастания давления при взрыве </w:t>
      </w:r>
      <w:r>
        <w:rPr>
          <w:lang w:val="ru-RU"/>
        </w:rPr>
        <w:t xml:space="preserve">- </w:t>
      </w:r>
      <w:r w:rsidRPr="005A46FF">
        <w:rPr>
          <w:lang w:val="ru-RU"/>
        </w:rPr>
        <w:t>13300 кПа/</w:t>
      </w:r>
      <w:proofErr w:type="gramStart"/>
      <w:r w:rsidRPr="005A46FF">
        <w:rPr>
          <w:lang w:val="ru-RU"/>
        </w:rPr>
        <w:t>с</w:t>
      </w:r>
      <w:proofErr w:type="gramEnd"/>
      <w:r>
        <w:rPr>
          <w:lang w:val="ru-RU"/>
        </w:rPr>
        <w:t>;</w:t>
      </w:r>
    </w:p>
    <w:p w:rsidR="00C45652" w:rsidRDefault="00C45652" w:rsidP="00C4565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- минимальное взрывоопасное содержание кислорода - 5,0 % по объему.</w:t>
      </w:r>
    </w:p>
    <w:p w:rsidR="00C45652" w:rsidRDefault="00C45652" w:rsidP="00C4565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5.4 </w:t>
      </w:r>
      <w:r w:rsidRPr="005A46FF">
        <w:rPr>
          <w:lang w:val="ru-RU"/>
        </w:rPr>
        <w:t xml:space="preserve">Горение </w:t>
      </w:r>
      <w:r>
        <w:rPr>
          <w:lang w:val="ru-RU"/>
        </w:rPr>
        <w:t xml:space="preserve">серы технической </w:t>
      </w:r>
      <w:r w:rsidRPr="005A46FF">
        <w:rPr>
          <w:lang w:val="ru-RU"/>
        </w:rPr>
        <w:t xml:space="preserve">сопровождается образованием сернистого ангидрида. </w:t>
      </w:r>
    </w:p>
    <w:p w:rsidR="00C45652" w:rsidRDefault="00C45652" w:rsidP="00C4565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5.5 Причины возникновения пожаров при </w:t>
      </w:r>
      <w:r w:rsidRPr="00070934">
        <w:rPr>
          <w:lang w:val="ru-RU"/>
        </w:rPr>
        <w:t xml:space="preserve">хранении </w:t>
      </w:r>
      <w:r>
        <w:rPr>
          <w:lang w:val="ru-RU"/>
        </w:rPr>
        <w:t xml:space="preserve">и перевозке серы следующие: </w:t>
      </w:r>
      <w:r w:rsidRPr="00070934">
        <w:rPr>
          <w:lang w:val="ru-RU"/>
        </w:rPr>
        <w:t xml:space="preserve">самовозгорание, возгорание от постороннего источника зажигания, </w:t>
      </w:r>
      <w:r w:rsidRPr="00C45652">
        <w:rPr>
          <w:lang w:val="ru-RU"/>
        </w:rPr>
        <w:t>искры разрядов статического электричества.</w:t>
      </w:r>
    </w:p>
    <w:p w:rsidR="00C45652" w:rsidRPr="00E12EBD" w:rsidRDefault="00C45652" w:rsidP="00C4565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Т</w:t>
      </w:r>
      <w:r w:rsidRPr="00E12EBD">
        <w:rPr>
          <w:lang w:val="ru-RU"/>
        </w:rPr>
        <w:t>онкоизмельченная сера склонна к химическому самовозгоранию в</w:t>
      </w:r>
      <w:r>
        <w:rPr>
          <w:lang w:val="ru-RU"/>
        </w:rPr>
        <w:t xml:space="preserve"> </w:t>
      </w:r>
      <w:r w:rsidRPr="00E12EBD">
        <w:rPr>
          <w:lang w:val="ru-RU"/>
        </w:rPr>
        <w:t xml:space="preserve">присутствии влаги. С сильными окислителями, например с хлорной известью, нитратами, хлоратами и перхлоратами, </w:t>
      </w:r>
      <w:r>
        <w:rPr>
          <w:lang w:val="ru-RU"/>
        </w:rPr>
        <w:t>сера образует взрывчатые смеси.</w:t>
      </w:r>
    </w:p>
    <w:p w:rsidR="00C45652" w:rsidRDefault="00C45652" w:rsidP="00C45652">
      <w:pPr>
        <w:pStyle w:val="a7"/>
        <w:ind w:firstLine="567"/>
        <w:jc w:val="both"/>
        <w:rPr>
          <w:lang w:val="ru-RU"/>
        </w:rPr>
      </w:pPr>
      <w:r w:rsidRPr="00A04524">
        <w:rPr>
          <w:lang w:val="ru-RU"/>
        </w:rPr>
        <w:t>5.6</w:t>
      </w:r>
      <w:proofErr w:type="gramStart"/>
      <w:r w:rsidRPr="00A04524">
        <w:rPr>
          <w:lang w:val="ru-RU"/>
        </w:rPr>
        <w:t xml:space="preserve"> В</w:t>
      </w:r>
      <w:proofErr w:type="gramEnd"/>
      <w:r w:rsidRPr="00A04524">
        <w:rPr>
          <w:lang w:val="ru-RU"/>
        </w:rPr>
        <w:t xml:space="preserve"> случае </w:t>
      </w:r>
      <w:r w:rsidR="00A04524" w:rsidRPr="00A04524">
        <w:rPr>
          <w:lang w:val="ru-RU"/>
        </w:rPr>
        <w:t>возгорания серы технической газовой формованной</w:t>
      </w:r>
      <w:r w:rsidRPr="00A04524">
        <w:rPr>
          <w:lang w:val="ru-RU"/>
        </w:rPr>
        <w:t xml:space="preserve"> мелкие пожары тушат </w:t>
      </w:r>
      <w:r w:rsidR="00A04524" w:rsidRPr="00A04524">
        <w:rPr>
          <w:lang w:val="ru-RU"/>
        </w:rPr>
        <w:t xml:space="preserve">песком, асбестовым полотном, </w:t>
      </w:r>
      <w:r w:rsidRPr="00A04524">
        <w:rPr>
          <w:lang w:val="ru-RU"/>
        </w:rPr>
        <w:t>методом подсыпания сверху самой серы ло</w:t>
      </w:r>
      <w:r w:rsidR="00A04524" w:rsidRPr="00A04524">
        <w:rPr>
          <w:lang w:val="ru-RU"/>
        </w:rPr>
        <w:t xml:space="preserve">патой или же ковшом погрузчика - </w:t>
      </w:r>
      <w:r w:rsidRPr="00A04524">
        <w:rPr>
          <w:lang w:val="ru-RU"/>
        </w:rPr>
        <w:t>главное убрать доступ воздуха на</w:t>
      </w:r>
      <w:r w:rsidR="00A04524" w:rsidRPr="00A04524">
        <w:rPr>
          <w:lang w:val="ru-RU"/>
        </w:rPr>
        <w:t xml:space="preserve"> участок тления или небольшого возгорания. Также </w:t>
      </w:r>
      <w:r w:rsidRPr="00A04524">
        <w:rPr>
          <w:lang w:val="ru-RU"/>
        </w:rPr>
        <w:t xml:space="preserve">применяется вода (орошение), </w:t>
      </w:r>
      <w:r w:rsidR="00A04524" w:rsidRPr="00A04524">
        <w:rPr>
          <w:lang w:val="ru-RU"/>
        </w:rPr>
        <w:t xml:space="preserve">воздушно-механическая или химическая </w:t>
      </w:r>
      <w:r w:rsidRPr="00A04524">
        <w:rPr>
          <w:lang w:val="ru-RU"/>
        </w:rPr>
        <w:t xml:space="preserve">пена, можно также применять пар в бункерах, резервуарах или приямках. Предприятия по производству серы газовой технической формованной должны быть оборудованы пожарной техникой в соответствии с требованиями </w:t>
      </w:r>
      <w:proofErr w:type="gramStart"/>
      <w:r w:rsidRPr="00A04524">
        <w:rPr>
          <w:lang w:val="ru-RU"/>
        </w:rPr>
        <w:t>СТ</w:t>
      </w:r>
      <w:proofErr w:type="gramEnd"/>
      <w:r w:rsidRPr="00A04524">
        <w:rPr>
          <w:lang w:val="ru-RU"/>
        </w:rPr>
        <w:t xml:space="preserve"> РК 1174.</w:t>
      </w:r>
    </w:p>
    <w:p w:rsidR="00C45652" w:rsidRDefault="00A04524" w:rsidP="00C4565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5.7</w:t>
      </w:r>
      <w:r w:rsidR="00C45652">
        <w:rPr>
          <w:lang w:val="ru-RU"/>
        </w:rPr>
        <w:t xml:space="preserve"> </w:t>
      </w:r>
      <w:r w:rsidR="00C45652" w:rsidRPr="00A04524">
        <w:rPr>
          <w:lang w:val="ru-RU"/>
        </w:rPr>
        <w:t>По степени воздействия на организм, сера</w:t>
      </w:r>
      <w:r w:rsidR="00C45652">
        <w:rPr>
          <w:lang w:val="ru-RU"/>
        </w:rPr>
        <w:t xml:space="preserve"> относится к 4</w:t>
      </w:r>
      <w:r w:rsidR="00C45652" w:rsidRPr="005A46FF">
        <w:rPr>
          <w:lang w:val="ru-RU"/>
        </w:rPr>
        <w:t xml:space="preserve"> классу опасности</w:t>
      </w:r>
      <w:r w:rsidR="00C45652" w:rsidRPr="004759FF">
        <w:rPr>
          <w:rFonts w:asciiTheme="minorHAnsi" w:eastAsiaTheme="minorHAnsi" w:hAnsiTheme="minorHAnsi" w:cstheme="minorBidi"/>
          <w:sz w:val="22"/>
          <w:szCs w:val="22"/>
          <w:lang w:val="ru-RU"/>
        </w:rPr>
        <w:t xml:space="preserve"> </w:t>
      </w:r>
      <w:r w:rsidR="00C45652">
        <w:rPr>
          <w:rFonts w:asciiTheme="minorHAnsi" w:eastAsiaTheme="minorHAnsi" w:hAnsiTheme="minorHAnsi" w:cstheme="minorBidi"/>
          <w:sz w:val="22"/>
          <w:szCs w:val="22"/>
          <w:lang w:val="ru-RU"/>
        </w:rPr>
        <w:t>по</w:t>
      </w:r>
      <w:r w:rsidR="00C45652" w:rsidRPr="004759FF">
        <w:rPr>
          <w:lang w:val="ru-RU"/>
        </w:rPr>
        <w:t xml:space="preserve"> ГОСТ 12.1.007</w:t>
      </w:r>
      <w:r w:rsidR="00C45652" w:rsidRPr="005A46FF">
        <w:rPr>
          <w:lang w:val="ru-RU"/>
        </w:rPr>
        <w:t>.</w:t>
      </w:r>
      <w:r w:rsidR="00C45652">
        <w:rPr>
          <w:lang w:val="ru-RU"/>
        </w:rPr>
        <w:t xml:space="preserve"> </w:t>
      </w:r>
    </w:p>
    <w:p w:rsidR="00C45652" w:rsidRDefault="00C45652" w:rsidP="00C45652">
      <w:pPr>
        <w:pStyle w:val="a7"/>
        <w:ind w:firstLine="567"/>
        <w:jc w:val="both"/>
        <w:rPr>
          <w:lang w:val="ru-RU"/>
        </w:rPr>
      </w:pPr>
      <w:r w:rsidRPr="00716146">
        <w:rPr>
          <w:lang w:val="ru-RU"/>
        </w:rPr>
        <w:t>В</w:t>
      </w:r>
      <w:r>
        <w:rPr>
          <w:lang w:val="ru-RU"/>
        </w:rPr>
        <w:t xml:space="preserve"> </w:t>
      </w:r>
      <w:r w:rsidRPr="00716146">
        <w:rPr>
          <w:lang w:val="ru-RU"/>
        </w:rPr>
        <w:t>процессе</w:t>
      </w:r>
      <w:r>
        <w:rPr>
          <w:lang w:val="ru-RU"/>
        </w:rPr>
        <w:t xml:space="preserve"> </w:t>
      </w:r>
      <w:r w:rsidRPr="00716146">
        <w:rPr>
          <w:lang w:val="ru-RU"/>
        </w:rPr>
        <w:t>производства и при аварийных ситуациях воздух рабочей зоны может быть загрязнен</w:t>
      </w:r>
      <w:r>
        <w:rPr>
          <w:lang w:val="ru-RU"/>
        </w:rPr>
        <w:t xml:space="preserve"> </w:t>
      </w:r>
      <w:r w:rsidRPr="00716146">
        <w:rPr>
          <w:lang w:val="ru-RU"/>
        </w:rPr>
        <w:t>пылью</w:t>
      </w:r>
      <w:r>
        <w:rPr>
          <w:lang w:val="ru-RU"/>
        </w:rPr>
        <w:t xml:space="preserve"> серы</w:t>
      </w:r>
      <w:r w:rsidRPr="00716146">
        <w:rPr>
          <w:lang w:val="ru-RU"/>
        </w:rPr>
        <w:t xml:space="preserve">, сероводородом, </w:t>
      </w:r>
      <w:r>
        <w:rPr>
          <w:lang w:val="ru-RU"/>
        </w:rPr>
        <w:t>сернистым ангидридом (</w:t>
      </w:r>
      <w:r w:rsidRPr="005A46FF">
        <w:rPr>
          <w:lang w:val="ru-RU"/>
        </w:rPr>
        <w:t>по ГОСТ 12.1.007</w:t>
      </w:r>
      <w:r>
        <w:rPr>
          <w:lang w:val="ru-RU"/>
        </w:rPr>
        <w:t xml:space="preserve"> к</w:t>
      </w:r>
      <w:r w:rsidRPr="005A46FF">
        <w:rPr>
          <w:lang w:val="ru-RU"/>
        </w:rPr>
        <w:t xml:space="preserve">ласс опасности сероводорода </w:t>
      </w:r>
      <w:r>
        <w:rPr>
          <w:lang w:val="ru-RU"/>
        </w:rPr>
        <w:t xml:space="preserve">- </w:t>
      </w:r>
      <w:r w:rsidRPr="005A46FF">
        <w:rPr>
          <w:lang w:val="ru-RU"/>
        </w:rPr>
        <w:t xml:space="preserve">2, сернистого ангидрида </w:t>
      </w:r>
      <w:r>
        <w:rPr>
          <w:lang w:val="ru-RU"/>
        </w:rPr>
        <w:t xml:space="preserve">– </w:t>
      </w:r>
      <w:r w:rsidRPr="005A46FF">
        <w:rPr>
          <w:lang w:val="ru-RU"/>
        </w:rPr>
        <w:t>3</w:t>
      </w:r>
      <w:r>
        <w:rPr>
          <w:lang w:val="ru-RU"/>
        </w:rPr>
        <w:t>)</w:t>
      </w:r>
      <w:r w:rsidRPr="005A46FF">
        <w:rPr>
          <w:lang w:val="ru-RU"/>
        </w:rPr>
        <w:t xml:space="preserve">. </w:t>
      </w:r>
    </w:p>
    <w:p w:rsidR="00C45652" w:rsidRDefault="00C45652" w:rsidP="00C45652">
      <w:pPr>
        <w:pStyle w:val="a7"/>
        <w:ind w:firstLine="567"/>
        <w:jc w:val="both"/>
        <w:rPr>
          <w:lang w:val="ru-RU"/>
        </w:rPr>
      </w:pPr>
      <w:r w:rsidRPr="005A46FF">
        <w:rPr>
          <w:lang w:val="ru-RU"/>
        </w:rPr>
        <w:t>Сероводород – яд, сильно действующий на центральную нервную систему.</w:t>
      </w:r>
    </w:p>
    <w:p w:rsidR="00C45652" w:rsidRDefault="00C45652" w:rsidP="00C45652">
      <w:pPr>
        <w:pStyle w:val="a7"/>
        <w:ind w:firstLine="567"/>
        <w:jc w:val="both"/>
        <w:rPr>
          <w:lang w:val="ru-RU"/>
        </w:rPr>
      </w:pPr>
      <w:r w:rsidRPr="005A46FF">
        <w:rPr>
          <w:lang w:val="ru-RU"/>
        </w:rPr>
        <w:t xml:space="preserve">Сероводород взрывается при объемной концентрации от 4,3 % до 45 %. Температура самовоспламенения </w:t>
      </w:r>
      <w:r>
        <w:rPr>
          <w:lang w:val="ru-RU"/>
        </w:rPr>
        <w:t xml:space="preserve">- </w:t>
      </w:r>
      <w:r w:rsidRPr="005A46FF">
        <w:rPr>
          <w:lang w:val="ru-RU"/>
        </w:rPr>
        <w:t>260 °С.</w:t>
      </w:r>
    </w:p>
    <w:p w:rsidR="00C45652" w:rsidRPr="005A46FF" w:rsidRDefault="00C45652" w:rsidP="00C45652">
      <w:pPr>
        <w:pStyle w:val="a7"/>
        <w:ind w:firstLine="567"/>
        <w:jc w:val="both"/>
        <w:rPr>
          <w:lang w:val="ru-RU"/>
        </w:rPr>
      </w:pPr>
      <w:r w:rsidRPr="005A46FF">
        <w:rPr>
          <w:lang w:val="ru-RU"/>
        </w:rPr>
        <w:t>Предельно допустимые концентрации в воздухе рабочей зоны по ГОСТ 12.1.005:</w:t>
      </w:r>
    </w:p>
    <w:p w:rsidR="00C45652" w:rsidRPr="005A46FF" w:rsidRDefault="00C45652" w:rsidP="00C45652">
      <w:pPr>
        <w:pStyle w:val="a7"/>
        <w:numPr>
          <w:ilvl w:val="0"/>
          <w:numId w:val="12"/>
        </w:numPr>
        <w:jc w:val="both"/>
        <w:rPr>
          <w:lang w:val="ru-RU"/>
        </w:rPr>
      </w:pPr>
      <w:r w:rsidRPr="005A46FF">
        <w:rPr>
          <w:lang w:val="ru-RU"/>
        </w:rPr>
        <w:t>пыли или паров серы - 6 мг/м</w:t>
      </w:r>
      <w:r w:rsidRPr="005A46FF">
        <w:rPr>
          <w:vertAlign w:val="superscript"/>
          <w:lang w:val="ru-RU"/>
        </w:rPr>
        <w:t>3</w:t>
      </w:r>
      <w:r w:rsidRPr="005A46FF">
        <w:rPr>
          <w:lang w:val="ru-RU"/>
        </w:rPr>
        <w:t xml:space="preserve"> (</w:t>
      </w:r>
      <w:proofErr w:type="gramStart"/>
      <w:r w:rsidRPr="005A46FF">
        <w:rPr>
          <w:lang w:val="ru-RU"/>
        </w:rPr>
        <w:t>среднесменная</w:t>
      </w:r>
      <w:proofErr w:type="gramEnd"/>
      <w:r w:rsidRPr="005A46FF">
        <w:rPr>
          <w:lang w:val="ru-RU"/>
        </w:rPr>
        <w:t>);</w:t>
      </w:r>
    </w:p>
    <w:p w:rsidR="00C45652" w:rsidRPr="005A46FF" w:rsidRDefault="00C45652" w:rsidP="00C45652">
      <w:pPr>
        <w:pStyle w:val="a7"/>
        <w:numPr>
          <w:ilvl w:val="0"/>
          <w:numId w:val="12"/>
        </w:numPr>
        <w:jc w:val="both"/>
        <w:rPr>
          <w:lang w:val="ru-RU"/>
        </w:rPr>
      </w:pPr>
      <w:r w:rsidRPr="005A46FF">
        <w:rPr>
          <w:lang w:val="ru-RU"/>
        </w:rPr>
        <w:t>сернистого ангидрида - 10 мг/м</w:t>
      </w:r>
      <w:r w:rsidRPr="005A46FF">
        <w:rPr>
          <w:vertAlign w:val="superscript"/>
          <w:lang w:val="ru-RU"/>
        </w:rPr>
        <w:t>3</w:t>
      </w:r>
      <w:r w:rsidRPr="005A46FF">
        <w:rPr>
          <w:lang w:val="ru-RU"/>
        </w:rPr>
        <w:t xml:space="preserve"> (</w:t>
      </w:r>
      <w:proofErr w:type="gramStart"/>
      <w:r w:rsidRPr="005A46FF">
        <w:rPr>
          <w:lang w:val="ru-RU"/>
        </w:rPr>
        <w:t>максимальная</w:t>
      </w:r>
      <w:proofErr w:type="gramEnd"/>
      <w:r w:rsidRPr="005A46FF">
        <w:rPr>
          <w:lang w:val="ru-RU"/>
        </w:rPr>
        <w:t xml:space="preserve"> разовая);</w:t>
      </w:r>
    </w:p>
    <w:p w:rsidR="00C45652" w:rsidRPr="00F446C4" w:rsidRDefault="00C45652" w:rsidP="00C45652">
      <w:pPr>
        <w:pStyle w:val="a7"/>
        <w:numPr>
          <w:ilvl w:val="0"/>
          <w:numId w:val="12"/>
        </w:numPr>
        <w:jc w:val="both"/>
        <w:rPr>
          <w:lang w:val="ru-RU"/>
        </w:rPr>
      </w:pPr>
      <w:r w:rsidRPr="005A46FF">
        <w:rPr>
          <w:lang w:val="ru-RU"/>
        </w:rPr>
        <w:t>сероводорода - 10 мг/м</w:t>
      </w:r>
      <w:r w:rsidRPr="005A46FF">
        <w:rPr>
          <w:vertAlign w:val="superscript"/>
          <w:lang w:val="ru-RU"/>
        </w:rPr>
        <w:t>3</w:t>
      </w:r>
      <w:r w:rsidRPr="005A46FF">
        <w:rPr>
          <w:lang w:val="ru-RU"/>
        </w:rPr>
        <w:t xml:space="preserve"> (</w:t>
      </w:r>
      <w:proofErr w:type="gramStart"/>
      <w:r w:rsidRPr="005A46FF">
        <w:rPr>
          <w:lang w:val="ru-RU"/>
        </w:rPr>
        <w:t>максимальная</w:t>
      </w:r>
      <w:proofErr w:type="gramEnd"/>
      <w:r w:rsidRPr="005A46FF">
        <w:rPr>
          <w:lang w:val="ru-RU"/>
        </w:rPr>
        <w:t xml:space="preserve"> разовая).</w:t>
      </w:r>
    </w:p>
    <w:p w:rsidR="00C45652" w:rsidRPr="00DA4D8D" w:rsidRDefault="00C45652" w:rsidP="00C45652">
      <w:pPr>
        <w:pStyle w:val="a7"/>
        <w:ind w:firstLine="567"/>
        <w:jc w:val="both"/>
        <w:rPr>
          <w:lang w:val="ru-RU"/>
        </w:rPr>
      </w:pPr>
      <w:r w:rsidRPr="00DA4D8D">
        <w:rPr>
          <w:lang w:val="ru-RU"/>
        </w:rPr>
        <w:t>Содержание сероводорода и сернистого ангидрида в воздухе рабочей зоны</w:t>
      </w:r>
      <w:r>
        <w:rPr>
          <w:lang w:val="ru-RU"/>
        </w:rPr>
        <w:t xml:space="preserve"> </w:t>
      </w:r>
      <w:r w:rsidRPr="00DA4D8D">
        <w:rPr>
          <w:lang w:val="ru-RU"/>
        </w:rPr>
        <w:t>определяется с помощью газоанализаторов СВ-320, АНКАТ-7621 или другим прибором</w:t>
      </w:r>
      <w:r>
        <w:rPr>
          <w:lang w:val="ru-RU"/>
        </w:rPr>
        <w:t xml:space="preserve"> </w:t>
      </w:r>
      <w:r w:rsidRPr="00DA4D8D">
        <w:rPr>
          <w:lang w:val="ru-RU"/>
        </w:rPr>
        <w:t>аналогичного назначе</w:t>
      </w:r>
      <w:r>
        <w:rPr>
          <w:lang w:val="ru-RU"/>
        </w:rPr>
        <w:t>ния.</w:t>
      </w:r>
    </w:p>
    <w:p w:rsidR="00C45652" w:rsidRDefault="00A04524" w:rsidP="00C4565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5.8</w:t>
      </w:r>
      <w:proofErr w:type="gramStart"/>
      <w:r w:rsidR="00C45652">
        <w:rPr>
          <w:lang w:val="ru-RU"/>
        </w:rPr>
        <w:t xml:space="preserve"> </w:t>
      </w:r>
      <w:r w:rsidR="00C45652" w:rsidRPr="005A46FF">
        <w:rPr>
          <w:lang w:val="ru-RU"/>
        </w:rPr>
        <w:t>В</w:t>
      </w:r>
      <w:proofErr w:type="gramEnd"/>
      <w:r w:rsidR="00C45652" w:rsidRPr="005A46FF">
        <w:rPr>
          <w:lang w:val="ru-RU"/>
        </w:rPr>
        <w:t xml:space="preserve"> присутствии других веществ в воздухе сера </w:t>
      </w:r>
      <w:r w:rsidR="00C45652">
        <w:rPr>
          <w:lang w:val="ru-RU"/>
        </w:rPr>
        <w:t>газовая техническая формованная</w:t>
      </w:r>
      <w:r w:rsidR="00C45652" w:rsidRPr="005A46FF">
        <w:rPr>
          <w:lang w:val="ru-RU"/>
        </w:rPr>
        <w:t xml:space="preserve"> не образует токсичных дополнительных соединений и не обладает кумулятивными свойствами.</w:t>
      </w:r>
    </w:p>
    <w:p w:rsidR="00C45652" w:rsidRPr="005A46FF" w:rsidRDefault="00C45652" w:rsidP="00C45652">
      <w:pPr>
        <w:pStyle w:val="a7"/>
        <w:ind w:firstLine="567"/>
        <w:jc w:val="both"/>
        <w:rPr>
          <w:lang w:val="ru-RU"/>
        </w:rPr>
      </w:pPr>
      <w:r w:rsidRPr="00617A14">
        <w:rPr>
          <w:lang w:val="ru-RU"/>
        </w:rPr>
        <w:t xml:space="preserve">Токсическое действие пыли </w:t>
      </w:r>
      <w:r>
        <w:rPr>
          <w:lang w:val="ru-RU"/>
        </w:rPr>
        <w:t xml:space="preserve">серы - весьма слабо, </w:t>
      </w:r>
      <w:r w:rsidRPr="00617A14">
        <w:rPr>
          <w:lang w:val="ru-RU"/>
        </w:rPr>
        <w:t>острые отравления исключены.</w:t>
      </w:r>
    </w:p>
    <w:p w:rsidR="00C45652" w:rsidRDefault="00A04524" w:rsidP="00C4565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5.9</w:t>
      </w:r>
      <w:proofErr w:type="gramStart"/>
      <w:r w:rsidR="00C45652">
        <w:rPr>
          <w:lang w:val="ru-RU"/>
        </w:rPr>
        <w:t xml:space="preserve"> </w:t>
      </w:r>
      <w:r w:rsidR="00C45652" w:rsidRPr="005A46FF">
        <w:rPr>
          <w:lang w:val="ru-RU"/>
        </w:rPr>
        <w:t>П</w:t>
      </w:r>
      <w:proofErr w:type="gramEnd"/>
      <w:r w:rsidR="00C45652" w:rsidRPr="005A46FF">
        <w:rPr>
          <w:lang w:val="ru-RU"/>
        </w:rPr>
        <w:t xml:space="preserve">ри </w:t>
      </w:r>
      <w:r w:rsidR="00C45652" w:rsidRPr="00A04524">
        <w:rPr>
          <w:lang w:val="ru-RU"/>
        </w:rPr>
        <w:t>попадании пыли серы в</w:t>
      </w:r>
      <w:r w:rsidR="00C45652" w:rsidRPr="005A46FF">
        <w:rPr>
          <w:lang w:val="ru-RU"/>
        </w:rPr>
        <w:t xml:space="preserve"> организм</w:t>
      </w:r>
      <w:r>
        <w:rPr>
          <w:lang w:val="ru-RU"/>
        </w:rPr>
        <w:t xml:space="preserve"> человека происходит воспаление </w:t>
      </w:r>
      <w:r w:rsidR="00C45652" w:rsidRPr="005A46FF">
        <w:rPr>
          <w:lang w:val="ru-RU"/>
        </w:rPr>
        <w:t xml:space="preserve">слизистых оболочек глаз и верхних дыхательных путей, </w:t>
      </w:r>
      <w:r w:rsidR="00C45652" w:rsidRPr="00617A14">
        <w:rPr>
          <w:lang w:val="ru-RU"/>
        </w:rPr>
        <w:t>слезотечение и</w:t>
      </w:r>
      <w:r w:rsidR="00C45652">
        <w:rPr>
          <w:lang w:val="ru-RU"/>
        </w:rPr>
        <w:t xml:space="preserve"> светобоязнь; </w:t>
      </w:r>
      <w:r w:rsidR="00C45652" w:rsidRPr="00617A14">
        <w:rPr>
          <w:lang w:val="ru-RU"/>
        </w:rPr>
        <w:t>быстрая утомляемость, повышенная раздражительность,</w:t>
      </w:r>
      <w:r w:rsidR="00C45652">
        <w:rPr>
          <w:lang w:val="ru-RU"/>
        </w:rPr>
        <w:t xml:space="preserve"> головные боли, головокружения, </w:t>
      </w:r>
      <w:r w:rsidR="00C45652" w:rsidRPr="00617A14">
        <w:rPr>
          <w:lang w:val="ru-RU"/>
        </w:rPr>
        <w:t>повышенная потливость, плохой сон, болевые и неприятные ощущения в области сердца и</w:t>
      </w:r>
      <w:r w:rsidR="00C45652">
        <w:rPr>
          <w:lang w:val="ru-RU"/>
        </w:rPr>
        <w:t xml:space="preserve"> </w:t>
      </w:r>
      <w:proofErr w:type="spellStart"/>
      <w:r w:rsidR="00C45652" w:rsidRPr="00617A14">
        <w:rPr>
          <w:lang w:val="ru-RU"/>
        </w:rPr>
        <w:t>диспептические</w:t>
      </w:r>
      <w:proofErr w:type="spellEnd"/>
      <w:r w:rsidR="00C45652" w:rsidRPr="00617A14">
        <w:rPr>
          <w:lang w:val="ru-RU"/>
        </w:rPr>
        <w:t xml:space="preserve"> явления,</w:t>
      </w:r>
      <w:r w:rsidR="00C45652">
        <w:rPr>
          <w:lang w:val="ru-RU"/>
        </w:rPr>
        <w:t xml:space="preserve"> </w:t>
      </w:r>
      <w:r w:rsidR="00C45652" w:rsidRPr="005A46FF">
        <w:rPr>
          <w:lang w:val="ru-RU"/>
        </w:rPr>
        <w:t>раздражение кожных покровов, заболевание желудочно-кишечного трак</w:t>
      </w:r>
      <w:r w:rsidR="00C45652">
        <w:rPr>
          <w:lang w:val="ru-RU"/>
        </w:rPr>
        <w:t xml:space="preserve">та. </w:t>
      </w:r>
      <w:r w:rsidR="00C45652" w:rsidRPr="00E240CB">
        <w:rPr>
          <w:lang w:val="ru-RU"/>
        </w:rPr>
        <w:t>У</w:t>
      </w:r>
      <w:r w:rsidR="00C45652">
        <w:rPr>
          <w:lang w:val="ru-RU"/>
        </w:rPr>
        <w:t xml:space="preserve"> </w:t>
      </w:r>
      <w:r w:rsidR="00C45652" w:rsidRPr="00E240CB">
        <w:rPr>
          <w:lang w:val="ru-RU"/>
        </w:rPr>
        <w:t>особо чувствительных людей</w:t>
      </w:r>
      <w:r w:rsidR="00C45652">
        <w:rPr>
          <w:lang w:val="ru-RU"/>
        </w:rPr>
        <w:t xml:space="preserve"> порошкообразная сера изредка </w:t>
      </w:r>
      <w:r w:rsidR="00C45652" w:rsidRPr="00E240CB">
        <w:rPr>
          <w:lang w:val="ru-RU"/>
        </w:rPr>
        <w:t>вызывает экзему</w:t>
      </w:r>
      <w:r w:rsidR="00C45652">
        <w:rPr>
          <w:lang w:val="ru-RU"/>
        </w:rPr>
        <w:t>.</w:t>
      </w:r>
    </w:p>
    <w:p w:rsidR="00C45652" w:rsidRDefault="00C45652" w:rsidP="00C4565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Отмечена повышенная заболеваемость острым</w:t>
      </w:r>
      <w:r w:rsidRPr="00E240CB">
        <w:rPr>
          <w:lang w:val="ru-RU"/>
        </w:rPr>
        <w:t xml:space="preserve"> ка</w:t>
      </w:r>
      <w:r>
        <w:rPr>
          <w:lang w:val="ru-RU"/>
        </w:rPr>
        <w:t xml:space="preserve">таром верхних </w:t>
      </w:r>
      <w:r w:rsidRPr="00E240CB">
        <w:rPr>
          <w:lang w:val="ru-RU"/>
        </w:rPr>
        <w:t>дыхательных</w:t>
      </w:r>
      <w:r>
        <w:rPr>
          <w:lang w:val="ru-RU"/>
        </w:rPr>
        <w:t xml:space="preserve"> путей, </w:t>
      </w:r>
      <w:r w:rsidRPr="00E240CB">
        <w:rPr>
          <w:lang w:val="ru-RU"/>
        </w:rPr>
        <w:t>ангиной, хроническими бронхитами, сопр</w:t>
      </w:r>
      <w:r>
        <w:rPr>
          <w:lang w:val="ru-RU"/>
        </w:rPr>
        <w:t xml:space="preserve">овождающимися эмфиземой легких, </w:t>
      </w:r>
      <w:r w:rsidRPr="00E240CB">
        <w:rPr>
          <w:lang w:val="ru-RU"/>
        </w:rPr>
        <w:t>а</w:t>
      </w:r>
      <w:r>
        <w:rPr>
          <w:lang w:val="ru-RU"/>
        </w:rPr>
        <w:t xml:space="preserve"> </w:t>
      </w:r>
      <w:r w:rsidRPr="00E240CB">
        <w:rPr>
          <w:lang w:val="ru-RU"/>
        </w:rPr>
        <w:t>также гастритом, язвенной бо</w:t>
      </w:r>
      <w:r>
        <w:rPr>
          <w:lang w:val="ru-RU"/>
        </w:rPr>
        <w:t xml:space="preserve">лезнью желудка и энтероколитом. </w:t>
      </w:r>
      <w:r w:rsidRPr="00E240CB">
        <w:rPr>
          <w:lang w:val="ru-RU"/>
        </w:rPr>
        <w:t>При неврологическом</w:t>
      </w:r>
      <w:r>
        <w:rPr>
          <w:lang w:val="ru-RU"/>
        </w:rPr>
        <w:t xml:space="preserve"> </w:t>
      </w:r>
      <w:r w:rsidRPr="00E240CB">
        <w:rPr>
          <w:lang w:val="ru-RU"/>
        </w:rPr>
        <w:t xml:space="preserve">обследовании выявлено токсическое действие на </w:t>
      </w:r>
      <w:proofErr w:type="spellStart"/>
      <w:r w:rsidRPr="00E240CB">
        <w:rPr>
          <w:lang w:val="ru-RU"/>
        </w:rPr>
        <w:t>мезэнцефальные</w:t>
      </w:r>
      <w:proofErr w:type="spellEnd"/>
      <w:r w:rsidRPr="00E240CB">
        <w:rPr>
          <w:lang w:val="ru-RU"/>
        </w:rPr>
        <w:t xml:space="preserve"> и вегетативные центры.</w:t>
      </w:r>
      <w:r>
        <w:rPr>
          <w:lang w:val="ru-RU"/>
        </w:rPr>
        <w:t xml:space="preserve"> </w:t>
      </w:r>
      <w:r w:rsidRPr="00E240CB">
        <w:rPr>
          <w:lang w:val="ru-RU"/>
        </w:rPr>
        <w:t>В крови и моче увеличивается уровень неорганической серы. В некоторых случаях</w:t>
      </w:r>
      <w:r>
        <w:rPr>
          <w:lang w:val="ru-RU"/>
        </w:rPr>
        <w:t xml:space="preserve"> </w:t>
      </w:r>
      <w:r w:rsidRPr="00E240CB">
        <w:rPr>
          <w:lang w:val="ru-RU"/>
        </w:rPr>
        <w:t>понижены функции коры надпочечников; преждевременное постарение. Имеются</w:t>
      </w:r>
      <w:r>
        <w:rPr>
          <w:lang w:val="ru-RU"/>
        </w:rPr>
        <w:t xml:space="preserve"> </w:t>
      </w:r>
      <w:r w:rsidRPr="00E240CB">
        <w:rPr>
          <w:lang w:val="ru-RU"/>
        </w:rPr>
        <w:t>указания на возникновение пылевых заболеваний легких типа пневмокониозов при</w:t>
      </w:r>
      <w:r>
        <w:rPr>
          <w:lang w:val="ru-RU"/>
        </w:rPr>
        <w:t xml:space="preserve"> </w:t>
      </w:r>
      <w:r w:rsidRPr="00E240CB">
        <w:rPr>
          <w:lang w:val="ru-RU"/>
        </w:rPr>
        <w:lastRenderedPageBreak/>
        <w:t>длительном вдыхании серы. Сведений о канцерогенности и мутагенности серы газовой</w:t>
      </w:r>
      <w:r>
        <w:rPr>
          <w:lang w:val="ru-RU"/>
        </w:rPr>
        <w:t xml:space="preserve"> </w:t>
      </w:r>
      <w:r w:rsidRPr="00E240CB">
        <w:rPr>
          <w:lang w:val="ru-RU"/>
        </w:rPr>
        <w:t>технической формованной нет.</w:t>
      </w:r>
    </w:p>
    <w:p w:rsidR="00C45652" w:rsidRDefault="00C45652" w:rsidP="00C45652">
      <w:pPr>
        <w:pStyle w:val="a7"/>
        <w:ind w:firstLine="567"/>
        <w:jc w:val="both"/>
        <w:rPr>
          <w:lang w:val="ru-RU"/>
        </w:rPr>
      </w:pPr>
      <w:r w:rsidRPr="005A46FF">
        <w:rPr>
          <w:lang w:val="ru-RU"/>
        </w:rPr>
        <w:t xml:space="preserve">При попадании </w:t>
      </w:r>
      <w:r w:rsidRPr="00A04524">
        <w:rPr>
          <w:lang w:val="ru-RU"/>
        </w:rPr>
        <w:t>пыли серы на кожу</w:t>
      </w:r>
      <w:r w:rsidRPr="005A46FF">
        <w:rPr>
          <w:lang w:val="ru-RU"/>
        </w:rPr>
        <w:t xml:space="preserve"> - тщательно смыть струей воды с мылом, затем, по возможности, столовым уксусом. При ожоге -</w:t>
      </w:r>
      <w:r>
        <w:rPr>
          <w:lang w:val="ru-RU"/>
        </w:rPr>
        <w:t xml:space="preserve"> наложить асептическую повязку.</w:t>
      </w:r>
    </w:p>
    <w:p w:rsidR="00C45652" w:rsidRDefault="00C45652" w:rsidP="00C45652">
      <w:pPr>
        <w:pStyle w:val="a7"/>
        <w:ind w:firstLine="567"/>
        <w:jc w:val="both"/>
        <w:rPr>
          <w:lang w:val="ru-RU"/>
        </w:rPr>
      </w:pPr>
      <w:r w:rsidRPr="005A46FF">
        <w:rPr>
          <w:lang w:val="ru-RU"/>
        </w:rPr>
        <w:t xml:space="preserve">При </w:t>
      </w:r>
      <w:r w:rsidRPr="00A04524">
        <w:rPr>
          <w:lang w:val="ru-RU"/>
        </w:rPr>
        <w:t>попадании пыли серы в</w:t>
      </w:r>
      <w:r w:rsidRPr="005A46FF">
        <w:rPr>
          <w:lang w:val="ru-RU"/>
        </w:rPr>
        <w:t xml:space="preserve"> глаза - обильно промыть водой, держать глаза открытыми. При стойком покраснении или боли обратиться к окулисту. </w:t>
      </w:r>
    </w:p>
    <w:p w:rsidR="00C45652" w:rsidRDefault="00C45652" w:rsidP="00C45652">
      <w:pPr>
        <w:pStyle w:val="a7"/>
        <w:ind w:firstLine="567"/>
        <w:jc w:val="both"/>
        <w:rPr>
          <w:lang w:val="ru-RU"/>
        </w:rPr>
      </w:pPr>
      <w:r w:rsidRPr="005A46FF">
        <w:rPr>
          <w:lang w:val="ru-RU"/>
        </w:rPr>
        <w:t>При отравлении серной пыл</w:t>
      </w:r>
      <w:r>
        <w:rPr>
          <w:lang w:val="ru-RU"/>
        </w:rPr>
        <w:t>ью</w:t>
      </w:r>
      <w:r w:rsidRPr="005A46FF">
        <w:rPr>
          <w:lang w:val="ru-RU"/>
        </w:rPr>
        <w:t xml:space="preserve"> через дыхательные пути - немедленно вывести пострадавшего из зоны действия серной пыли, сменить загрязненную одежду, прополоскать рот теплой водой. </w:t>
      </w:r>
    </w:p>
    <w:p w:rsidR="00C45652" w:rsidRPr="005A46FF" w:rsidRDefault="00C45652" w:rsidP="00C45652">
      <w:pPr>
        <w:pStyle w:val="a7"/>
        <w:ind w:firstLine="567"/>
        <w:jc w:val="both"/>
        <w:rPr>
          <w:lang w:val="ru-RU"/>
        </w:rPr>
      </w:pPr>
      <w:r w:rsidRPr="005A46FF">
        <w:rPr>
          <w:lang w:val="ru-RU"/>
        </w:rPr>
        <w:t>При отравлении пероральным путем (при проглатывании</w:t>
      </w:r>
      <w:r>
        <w:rPr>
          <w:lang w:val="ru-RU"/>
        </w:rPr>
        <w:t xml:space="preserve"> </w:t>
      </w:r>
      <w:r w:rsidRPr="005A46FF">
        <w:rPr>
          <w:lang w:val="ru-RU"/>
        </w:rPr>
        <w:t xml:space="preserve">серной пыли) необходимо выпить несколько стаканов теплой воды или слабого раствора </w:t>
      </w:r>
      <w:proofErr w:type="spellStart"/>
      <w:r w:rsidRPr="005A46FF">
        <w:rPr>
          <w:lang w:val="ru-RU"/>
        </w:rPr>
        <w:t>марганцевокислого</w:t>
      </w:r>
      <w:proofErr w:type="spellEnd"/>
      <w:r w:rsidRPr="005A46FF">
        <w:rPr>
          <w:lang w:val="ru-RU"/>
        </w:rPr>
        <w:t xml:space="preserve"> калия и вызвать рвоту, после этого выпить 0,5 стакана воды с 2-3 таблетками активированного угля, а затем прополоскать рот водой.</w:t>
      </w:r>
    </w:p>
    <w:p w:rsidR="00C45652" w:rsidRDefault="00A04524" w:rsidP="00C4565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5.10</w:t>
      </w:r>
      <w:r w:rsidR="00C45652">
        <w:rPr>
          <w:lang w:val="ru-RU"/>
        </w:rPr>
        <w:t xml:space="preserve"> </w:t>
      </w:r>
      <w:r w:rsidR="00C45652" w:rsidRPr="00554586">
        <w:rPr>
          <w:lang w:val="ru-RU"/>
        </w:rPr>
        <w:t>Средства индивидуальной защиты и меры предупреждения при работе с серой</w:t>
      </w:r>
      <w:r w:rsidR="00C45652">
        <w:rPr>
          <w:lang w:val="ru-RU"/>
        </w:rPr>
        <w:t xml:space="preserve"> </w:t>
      </w:r>
      <w:r w:rsidR="00C45652" w:rsidRPr="00554586">
        <w:rPr>
          <w:lang w:val="ru-RU"/>
        </w:rPr>
        <w:t>газовой технической формованной:</w:t>
      </w:r>
    </w:p>
    <w:p w:rsidR="00C45652" w:rsidRDefault="00C45652" w:rsidP="00C4565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- р</w:t>
      </w:r>
      <w:r w:rsidRPr="005A46FF">
        <w:rPr>
          <w:lang w:val="ru-RU"/>
        </w:rPr>
        <w:t xml:space="preserve">аботники должны быть обеспечены специальной одеждой и индивидуальными средствами защиты </w:t>
      </w:r>
      <w:r>
        <w:rPr>
          <w:lang w:val="ru-RU"/>
        </w:rPr>
        <w:t xml:space="preserve">в соответствии с </w:t>
      </w:r>
      <w:proofErr w:type="gramStart"/>
      <w:r>
        <w:rPr>
          <w:lang w:val="ru-RU"/>
        </w:rPr>
        <w:t>ТР</w:t>
      </w:r>
      <w:proofErr w:type="gramEnd"/>
      <w:r>
        <w:rPr>
          <w:lang w:val="ru-RU"/>
        </w:rPr>
        <w:t xml:space="preserve"> ТС 019/2011 и ГОСТ 12.4.011;</w:t>
      </w:r>
    </w:p>
    <w:p w:rsidR="00C45652" w:rsidRPr="00554586" w:rsidRDefault="00C45652" w:rsidP="00C45652">
      <w:pPr>
        <w:pStyle w:val="a7"/>
        <w:ind w:firstLine="567"/>
        <w:jc w:val="both"/>
        <w:rPr>
          <w:lang w:val="ru-RU"/>
        </w:rPr>
      </w:pPr>
      <w:r w:rsidRPr="00554586">
        <w:rPr>
          <w:lang w:val="ru-RU"/>
        </w:rPr>
        <w:t xml:space="preserve">- </w:t>
      </w:r>
      <w:r>
        <w:rPr>
          <w:lang w:val="ru-RU"/>
        </w:rPr>
        <w:t xml:space="preserve">необходимо </w:t>
      </w:r>
      <w:r w:rsidRPr="00554586">
        <w:rPr>
          <w:lang w:val="ru-RU"/>
        </w:rPr>
        <w:t xml:space="preserve">обязательное мытье в душе после </w:t>
      </w:r>
      <w:r>
        <w:rPr>
          <w:lang w:val="ru-RU"/>
        </w:rPr>
        <w:t xml:space="preserve">выполнения </w:t>
      </w:r>
      <w:r w:rsidRPr="00554586">
        <w:rPr>
          <w:lang w:val="ru-RU"/>
        </w:rPr>
        <w:t xml:space="preserve">работ; </w:t>
      </w:r>
    </w:p>
    <w:p w:rsidR="00C45652" w:rsidRPr="005A46FF" w:rsidRDefault="00C45652" w:rsidP="00C45652">
      <w:pPr>
        <w:pStyle w:val="a7"/>
        <w:ind w:firstLine="567"/>
        <w:jc w:val="both"/>
        <w:rPr>
          <w:lang w:val="ru-RU"/>
        </w:rPr>
      </w:pPr>
      <w:r w:rsidRPr="00554586">
        <w:rPr>
          <w:lang w:val="ru-RU"/>
        </w:rPr>
        <w:t xml:space="preserve">- при </w:t>
      </w:r>
      <w:r>
        <w:rPr>
          <w:lang w:val="ru-RU"/>
        </w:rPr>
        <w:t xml:space="preserve">производстве, </w:t>
      </w:r>
      <w:r w:rsidRPr="00554586">
        <w:rPr>
          <w:lang w:val="ru-RU"/>
        </w:rPr>
        <w:t>расфасовк</w:t>
      </w:r>
      <w:r>
        <w:rPr>
          <w:lang w:val="ru-RU"/>
        </w:rPr>
        <w:t>е</w:t>
      </w:r>
      <w:r w:rsidRPr="00554586">
        <w:rPr>
          <w:lang w:val="ru-RU"/>
        </w:rPr>
        <w:t xml:space="preserve"> и выгрузки серы</w:t>
      </w:r>
      <w:r>
        <w:rPr>
          <w:lang w:val="ru-RU"/>
        </w:rPr>
        <w:t xml:space="preserve"> технической газовой формованной</w:t>
      </w:r>
      <w:r w:rsidRPr="00554586">
        <w:rPr>
          <w:lang w:val="ru-RU"/>
        </w:rPr>
        <w:t xml:space="preserve"> управления механизмами</w:t>
      </w:r>
      <w:r>
        <w:rPr>
          <w:lang w:val="ru-RU"/>
        </w:rPr>
        <w:t xml:space="preserve"> должно осуществляться </w:t>
      </w:r>
      <w:r w:rsidRPr="00554586">
        <w:rPr>
          <w:lang w:val="ru-RU"/>
        </w:rPr>
        <w:t>дистанционно.</w:t>
      </w:r>
    </w:p>
    <w:p w:rsidR="00C45652" w:rsidRDefault="00A04524" w:rsidP="00C4565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5.11</w:t>
      </w:r>
      <w:r w:rsidR="00C45652" w:rsidRPr="00FA43BB">
        <w:rPr>
          <w:lang w:val="ru-RU"/>
        </w:rPr>
        <w:t xml:space="preserve"> </w:t>
      </w:r>
      <w:r w:rsidR="00C45652" w:rsidRPr="005A46FF">
        <w:rPr>
          <w:lang w:val="ru-RU"/>
        </w:rPr>
        <w:t>Производственные помещения должны отвечать требованиям ГОСТ 12.1.003,</w:t>
      </w:r>
      <w:r w:rsidR="00C45652">
        <w:rPr>
          <w:lang w:val="ru-RU"/>
        </w:rPr>
        <w:t xml:space="preserve"> </w:t>
      </w:r>
      <w:r w:rsidR="00C45652" w:rsidRPr="005A46FF">
        <w:rPr>
          <w:lang w:val="ru-RU"/>
        </w:rPr>
        <w:t>ГОСТ 12.1.004 и ГОСТ 12.1.005.</w:t>
      </w:r>
    </w:p>
    <w:p w:rsidR="00C45652" w:rsidRDefault="00A04524" w:rsidP="00C4565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5.12</w:t>
      </w:r>
      <w:r w:rsidR="00C45652">
        <w:rPr>
          <w:lang w:val="ru-RU"/>
        </w:rPr>
        <w:t xml:space="preserve"> </w:t>
      </w:r>
      <w:r w:rsidR="00C45652" w:rsidRPr="005A46FF">
        <w:rPr>
          <w:lang w:val="ru-RU"/>
        </w:rPr>
        <w:t xml:space="preserve">Производственные помещения </w:t>
      </w:r>
      <w:r w:rsidR="00C45652">
        <w:rPr>
          <w:lang w:val="ru-RU"/>
        </w:rPr>
        <w:t>должны быть оборудованы</w:t>
      </w:r>
      <w:r w:rsidR="00C45652" w:rsidRPr="005A46FF">
        <w:rPr>
          <w:lang w:val="ru-RU"/>
        </w:rPr>
        <w:t xml:space="preserve"> приточно-вытяжной вентиляцией </w:t>
      </w:r>
      <w:r w:rsidR="00C45652">
        <w:rPr>
          <w:lang w:val="ru-RU"/>
        </w:rPr>
        <w:t>в соответствии с требованиями</w:t>
      </w:r>
      <w:r w:rsidR="00C45652" w:rsidRPr="005A46FF">
        <w:rPr>
          <w:lang w:val="ru-RU"/>
        </w:rPr>
        <w:t xml:space="preserve"> ГОСТ 12.4.021</w:t>
      </w:r>
      <w:r w:rsidR="00C45652">
        <w:rPr>
          <w:lang w:val="ru-RU"/>
        </w:rPr>
        <w:t>,</w:t>
      </w:r>
      <w:r w:rsidR="00C45652" w:rsidRPr="005A46FF">
        <w:rPr>
          <w:lang w:val="ru-RU"/>
        </w:rPr>
        <w:t xml:space="preserve"> обеспечивающей</w:t>
      </w:r>
      <w:r w:rsidR="00C45652">
        <w:rPr>
          <w:lang w:val="ru-RU"/>
        </w:rPr>
        <w:t xml:space="preserve"> соблюдение </w:t>
      </w:r>
      <w:r w:rsidR="00C45652" w:rsidRPr="005A46FF">
        <w:rPr>
          <w:lang w:val="ru-RU"/>
        </w:rPr>
        <w:t xml:space="preserve"> предельно допустимых концентраци</w:t>
      </w:r>
      <w:r w:rsidR="00C45652">
        <w:rPr>
          <w:lang w:val="ru-RU"/>
        </w:rPr>
        <w:t>й</w:t>
      </w:r>
      <w:r w:rsidR="00C45652" w:rsidRPr="005A46FF">
        <w:rPr>
          <w:lang w:val="ru-RU"/>
        </w:rPr>
        <w:t xml:space="preserve"> вредных веществ в воздухе рабочей </w:t>
      </w:r>
      <w:r w:rsidR="00C45652" w:rsidRPr="00A04524">
        <w:rPr>
          <w:lang w:val="ru-RU"/>
        </w:rPr>
        <w:t>зоны, а также рабочим и аварийным освещением по СН РК 2.04-02 и ГОСТ 27900.</w:t>
      </w:r>
      <w:r w:rsidR="00C45652" w:rsidRPr="005A46FF">
        <w:rPr>
          <w:lang w:val="ru-RU"/>
        </w:rPr>
        <w:t xml:space="preserve"> </w:t>
      </w:r>
    </w:p>
    <w:p w:rsidR="00C45652" w:rsidRDefault="00C45652" w:rsidP="00C4565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При </w:t>
      </w:r>
      <w:r w:rsidRPr="00442A38">
        <w:rPr>
          <w:lang w:val="ru-RU"/>
        </w:rPr>
        <w:t>отсутствии сернистых</w:t>
      </w:r>
      <w:r>
        <w:rPr>
          <w:lang w:val="ru-RU"/>
        </w:rPr>
        <w:t xml:space="preserve"> соединений</w:t>
      </w:r>
      <w:r w:rsidRPr="00442A38">
        <w:rPr>
          <w:lang w:val="ru-RU"/>
        </w:rPr>
        <w:t xml:space="preserve"> </w:t>
      </w:r>
      <w:r>
        <w:rPr>
          <w:lang w:val="ru-RU"/>
        </w:rPr>
        <w:t xml:space="preserve">должна соблюдаться кратность </w:t>
      </w:r>
      <w:r w:rsidRPr="00442A38">
        <w:rPr>
          <w:lang w:val="ru-RU"/>
        </w:rPr>
        <w:t>воздухообмена</w:t>
      </w:r>
      <w:r>
        <w:rPr>
          <w:lang w:val="ru-RU"/>
        </w:rPr>
        <w:t xml:space="preserve"> – 4, </w:t>
      </w:r>
      <w:r w:rsidRPr="00442A38">
        <w:rPr>
          <w:lang w:val="ru-RU"/>
        </w:rPr>
        <w:t>при</w:t>
      </w:r>
      <w:r>
        <w:rPr>
          <w:lang w:val="ru-RU"/>
        </w:rPr>
        <w:t xml:space="preserve"> наличии сернистых соединений</w:t>
      </w:r>
      <w:r w:rsidRPr="00442A38">
        <w:rPr>
          <w:lang w:val="ru-RU"/>
        </w:rPr>
        <w:t xml:space="preserve"> в количестве более</w:t>
      </w:r>
      <w:r>
        <w:rPr>
          <w:lang w:val="ru-RU"/>
        </w:rPr>
        <w:t xml:space="preserve"> </w:t>
      </w:r>
      <w:r w:rsidRPr="00442A38">
        <w:rPr>
          <w:lang w:val="ru-RU"/>
        </w:rPr>
        <w:t>0,05 г/м</w:t>
      </w:r>
      <w:r w:rsidRPr="00442A38">
        <w:rPr>
          <w:vertAlign w:val="superscript"/>
          <w:lang w:val="ru-RU"/>
        </w:rPr>
        <w:t>3</w:t>
      </w:r>
      <w:r>
        <w:rPr>
          <w:lang w:val="ru-RU"/>
        </w:rPr>
        <w:t xml:space="preserve"> </w:t>
      </w:r>
      <w:r w:rsidRPr="00442A38">
        <w:rPr>
          <w:lang w:val="ru-RU"/>
        </w:rPr>
        <w:t>кратность воздухообмена</w:t>
      </w:r>
      <w:r>
        <w:rPr>
          <w:lang w:val="ru-RU"/>
        </w:rPr>
        <w:t xml:space="preserve"> </w:t>
      </w:r>
      <w:r w:rsidRPr="00442A38">
        <w:rPr>
          <w:lang w:val="ru-RU"/>
        </w:rPr>
        <w:t>- 10.</w:t>
      </w:r>
    </w:p>
    <w:p w:rsidR="00C45652" w:rsidRDefault="00A04524" w:rsidP="00C4565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5.13</w:t>
      </w:r>
      <w:r w:rsidR="00C45652">
        <w:rPr>
          <w:lang w:val="ru-RU"/>
        </w:rPr>
        <w:t xml:space="preserve"> </w:t>
      </w:r>
      <w:r w:rsidR="00C45652" w:rsidRPr="005A46FF">
        <w:rPr>
          <w:lang w:val="ru-RU"/>
        </w:rPr>
        <w:t>Производственные помещения должны подде</w:t>
      </w:r>
      <w:r w:rsidR="00C45652">
        <w:rPr>
          <w:lang w:val="ru-RU"/>
        </w:rPr>
        <w:t xml:space="preserve">рживаться в постоянной чистоте. </w:t>
      </w:r>
    </w:p>
    <w:p w:rsidR="00C45652" w:rsidRPr="005A46FF" w:rsidRDefault="00C45652" w:rsidP="00C45652">
      <w:pPr>
        <w:pStyle w:val="a7"/>
        <w:ind w:firstLine="567"/>
        <w:jc w:val="both"/>
        <w:rPr>
          <w:lang w:val="ru-RU"/>
        </w:rPr>
      </w:pPr>
      <w:r w:rsidRPr="005A46FF">
        <w:rPr>
          <w:lang w:val="ru-RU"/>
        </w:rPr>
        <w:t>Риски, связанные с выбранным методом уборки (</w:t>
      </w:r>
      <w:proofErr w:type="gramStart"/>
      <w:r w:rsidRPr="005A46FF">
        <w:rPr>
          <w:lang w:val="ru-RU"/>
        </w:rPr>
        <w:t>влажный</w:t>
      </w:r>
      <w:proofErr w:type="gramEnd"/>
      <w:r w:rsidRPr="005A46FF">
        <w:rPr>
          <w:lang w:val="ru-RU"/>
        </w:rPr>
        <w:t xml:space="preserve"> или сухой) должны быть надлежащим образом оценены и снижены.</w:t>
      </w:r>
    </w:p>
    <w:p w:rsidR="00C45652" w:rsidRDefault="00C45652" w:rsidP="00C45652">
      <w:pPr>
        <w:pStyle w:val="a7"/>
        <w:ind w:firstLine="567"/>
        <w:jc w:val="both"/>
        <w:rPr>
          <w:lang w:val="ru-RU"/>
        </w:rPr>
      </w:pPr>
      <w:r w:rsidRPr="00442A38">
        <w:rPr>
          <w:lang w:val="ru-RU"/>
        </w:rPr>
        <w:t xml:space="preserve">Для </w:t>
      </w:r>
      <w:r>
        <w:rPr>
          <w:lang w:val="ru-RU"/>
        </w:rPr>
        <w:t xml:space="preserve">уборки </w:t>
      </w:r>
      <w:r w:rsidRPr="00442A38">
        <w:rPr>
          <w:lang w:val="ru-RU"/>
        </w:rPr>
        <w:t>помещения рекомендуется применять метод влажной уборки и</w:t>
      </w:r>
      <w:r>
        <w:rPr>
          <w:lang w:val="ru-RU"/>
        </w:rPr>
        <w:t xml:space="preserve"> </w:t>
      </w:r>
      <w:r w:rsidRPr="00442A38">
        <w:rPr>
          <w:lang w:val="ru-RU"/>
        </w:rPr>
        <w:t>использование вакуумных пылесосов.</w:t>
      </w:r>
      <w:r>
        <w:rPr>
          <w:lang w:val="ru-RU"/>
        </w:rPr>
        <w:t xml:space="preserve"> </w:t>
      </w:r>
      <w:r w:rsidRPr="00442A38">
        <w:rPr>
          <w:lang w:val="ru-RU"/>
        </w:rPr>
        <w:t>Прим</w:t>
      </w:r>
      <w:r>
        <w:rPr>
          <w:lang w:val="ru-RU"/>
        </w:rPr>
        <w:t xml:space="preserve">енение простых </w:t>
      </w:r>
      <w:r w:rsidRPr="00442A38">
        <w:rPr>
          <w:lang w:val="ru-RU"/>
        </w:rPr>
        <w:t>пылесосов могут являться</w:t>
      </w:r>
      <w:r>
        <w:rPr>
          <w:lang w:val="ru-RU"/>
        </w:rPr>
        <w:t xml:space="preserve"> </w:t>
      </w:r>
      <w:r w:rsidRPr="00442A38">
        <w:rPr>
          <w:lang w:val="ru-RU"/>
        </w:rPr>
        <w:t>источником взрыва</w:t>
      </w:r>
      <w:r>
        <w:rPr>
          <w:lang w:val="ru-RU"/>
        </w:rPr>
        <w:t xml:space="preserve"> внутри </w:t>
      </w:r>
      <w:r w:rsidRPr="00442A38">
        <w:rPr>
          <w:lang w:val="ru-RU"/>
        </w:rPr>
        <w:t>труб</w:t>
      </w:r>
      <w:r>
        <w:rPr>
          <w:lang w:val="ru-RU"/>
        </w:rPr>
        <w:t xml:space="preserve"> и </w:t>
      </w:r>
      <w:r w:rsidRPr="00442A38">
        <w:rPr>
          <w:lang w:val="ru-RU"/>
        </w:rPr>
        <w:t xml:space="preserve">камер, когда </w:t>
      </w:r>
      <w:r>
        <w:rPr>
          <w:lang w:val="ru-RU"/>
        </w:rPr>
        <w:t>пыль серы будет идти в смеси</w:t>
      </w:r>
      <w:r w:rsidRPr="00442A38">
        <w:rPr>
          <w:lang w:val="ru-RU"/>
        </w:rPr>
        <w:t xml:space="preserve"> с</w:t>
      </w:r>
      <w:r>
        <w:rPr>
          <w:lang w:val="ru-RU"/>
        </w:rPr>
        <w:t xml:space="preserve"> инородными телами. Также рекомендуется использовать увлажнение и уборку </w:t>
      </w:r>
      <w:r w:rsidRPr="00442A38">
        <w:rPr>
          <w:lang w:val="ru-RU"/>
        </w:rPr>
        <w:t>водой</w:t>
      </w:r>
      <w:r>
        <w:rPr>
          <w:lang w:val="ru-RU"/>
        </w:rPr>
        <w:t xml:space="preserve"> </w:t>
      </w:r>
      <w:r w:rsidRPr="00442A38">
        <w:rPr>
          <w:lang w:val="ru-RU"/>
        </w:rPr>
        <w:t>(сильной струей воды). Щетина на щетках должна быть из натуральных материалов, а не</w:t>
      </w:r>
      <w:r>
        <w:rPr>
          <w:lang w:val="ru-RU"/>
        </w:rPr>
        <w:t xml:space="preserve"> </w:t>
      </w:r>
      <w:r w:rsidRPr="00442A38">
        <w:rPr>
          <w:lang w:val="ru-RU"/>
        </w:rPr>
        <w:t>из синтетических, которые могут давать статическое электричество. Совки и лопаты для</w:t>
      </w:r>
      <w:r>
        <w:rPr>
          <w:lang w:val="ru-RU"/>
        </w:rPr>
        <w:t xml:space="preserve"> </w:t>
      </w:r>
      <w:r w:rsidRPr="00442A38">
        <w:rPr>
          <w:lang w:val="ru-RU"/>
        </w:rPr>
        <w:t>уборки должны быть из алюминия.</w:t>
      </w:r>
    </w:p>
    <w:p w:rsidR="00C45652" w:rsidRPr="005A46FF" w:rsidRDefault="00A04524" w:rsidP="00C4565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5.14</w:t>
      </w:r>
      <w:proofErr w:type="gramStart"/>
      <w:r w:rsidR="00C45652">
        <w:rPr>
          <w:lang w:val="ru-RU"/>
        </w:rPr>
        <w:t xml:space="preserve"> </w:t>
      </w:r>
      <w:r w:rsidR="00C45652" w:rsidRPr="00FA43BB">
        <w:rPr>
          <w:lang w:val="ru-RU"/>
        </w:rPr>
        <w:t>К</w:t>
      </w:r>
      <w:proofErr w:type="gramEnd"/>
      <w:r w:rsidR="00C45652" w:rsidRPr="00FA43BB">
        <w:rPr>
          <w:lang w:val="ru-RU"/>
        </w:rPr>
        <w:t xml:space="preserve"> работе с серой технической должны допускаться лица не моложе 18 лет, не имеющие медицинских противопоказаний. Специалисты, работающие с серой газовой технической, должны проходить предварительный (при поступлении на работу) и периодические медицинские осмотры в порядке, установленном органами здравоохранения Республики Казахстан и </w:t>
      </w:r>
      <w:proofErr w:type="gramStart"/>
      <w:r w:rsidR="00C45652" w:rsidRPr="00FA43BB">
        <w:rPr>
          <w:lang w:val="ru-RU"/>
        </w:rPr>
        <w:t>согласно Постановления</w:t>
      </w:r>
      <w:proofErr w:type="gramEnd"/>
      <w:r w:rsidR="00C45652" w:rsidRPr="00FA43BB">
        <w:rPr>
          <w:lang w:val="ru-RU"/>
        </w:rPr>
        <w:t xml:space="preserve"> Правительства Республики Казахстан «Правила проведения обязательных медицинских </w:t>
      </w:r>
      <w:r w:rsidR="00C45652" w:rsidRPr="00A04524">
        <w:rPr>
          <w:lang w:val="ru-RU"/>
        </w:rPr>
        <w:t>осмотров</w:t>
      </w:r>
      <w:r w:rsidRPr="00A04524">
        <w:rPr>
          <w:lang w:val="ru-RU"/>
        </w:rPr>
        <w:t>» [4</w:t>
      </w:r>
      <w:r w:rsidR="00C45652" w:rsidRPr="00A04524">
        <w:rPr>
          <w:lang w:val="ru-RU"/>
        </w:rPr>
        <w:t>].</w:t>
      </w:r>
    </w:p>
    <w:p w:rsidR="00C45652" w:rsidRPr="005A46FF" w:rsidRDefault="00C45652" w:rsidP="00C4565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5.1</w:t>
      </w:r>
      <w:r w:rsidR="00A04524">
        <w:rPr>
          <w:lang w:val="ru-RU"/>
        </w:rPr>
        <w:t>5</w:t>
      </w:r>
      <w:r>
        <w:rPr>
          <w:lang w:val="ru-RU"/>
        </w:rPr>
        <w:t xml:space="preserve"> </w:t>
      </w:r>
      <w:r w:rsidRPr="005A46FF">
        <w:rPr>
          <w:lang w:val="ru-RU"/>
        </w:rPr>
        <w:t>Технологическое оборудование должно быть герметичным и соответствовать требованиям ГОСТ 12.2.003. Все наружные поверхности оборудования и трубопроводов с температурой стенки 55</w:t>
      </w:r>
      <w:proofErr w:type="gramStart"/>
      <w:r w:rsidRPr="005A46FF">
        <w:rPr>
          <w:lang w:val="ru-RU"/>
        </w:rPr>
        <w:t xml:space="preserve"> °С</w:t>
      </w:r>
      <w:proofErr w:type="gramEnd"/>
      <w:r w:rsidRPr="005A46FF">
        <w:rPr>
          <w:lang w:val="ru-RU"/>
        </w:rPr>
        <w:t xml:space="preserve"> и выше должны быть изолированы для защиты персонала в пределах досягаемости.</w:t>
      </w:r>
    </w:p>
    <w:p w:rsidR="00C45652" w:rsidRPr="005A46FF" w:rsidRDefault="00A04524" w:rsidP="00C4565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lastRenderedPageBreak/>
        <w:t>5.16</w:t>
      </w:r>
      <w:r w:rsidR="00C45652">
        <w:rPr>
          <w:lang w:val="ru-RU"/>
        </w:rPr>
        <w:t xml:space="preserve"> </w:t>
      </w:r>
      <w:r w:rsidR="00C45652" w:rsidRPr="005A46FF">
        <w:rPr>
          <w:lang w:val="ru-RU"/>
        </w:rPr>
        <w:t>Технологическое оборудование должно быть заземлено и защищено от статического электричества по ГОСТ 12.1.018.</w:t>
      </w:r>
    </w:p>
    <w:p w:rsidR="00C45652" w:rsidRPr="005A46FF" w:rsidRDefault="00A04524" w:rsidP="00C4565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5.17</w:t>
      </w:r>
      <w:r w:rsidR="00C45652">
        <w:rPr>
          <w:lang w:val="ru-RU"/>
        </w:rPr>
        <w:t xml:space="preserve"> </w:t>
      </w:r>
      <w:r w:rsidR="00C45652" w:rsidRPr="005A46FF">
        <w:rPr>
          <w:lang w:val="ru-RU"/>
        </w:rPr>
        <w:t xml:space="preserve">С целью предупреждения травм работающих на рабочих местах должны быть установлены ограждающие </w:t>
      </w:r>
      <w:proofErr w:type="spellStart"/>
      <w:r w:rsidR="00C45652" w:rsidRPr="005A46FF">
        <w:rPr>
          <w:lang w:val="ru-RU"/>
        </w:rPr>
        <w:t>устройcтва</w:t>
      </w:r>
      <w:proofErr w:type="spellEnd"/>
      <w:r w:rsidR="00C45652" w:rsidRPr="005A46FF">
        <w:rPr>
          <w:lang w:val="ru-RU"/>
        </w:rPr>
        <w:t xml:space="preserve"> по ГОСТ 12.2.062 и вывешены сигнальные цвета и знаки безопасности по </w:t>
      </w:r>
      <w:proofErr w:type="gramStart"/>
      <w:r w:rsidR="00C45652" w:rsidRPr="005A46FF">
        <w:rPr>
          <w:lang w:val="ru-RU"/>
        </w:rPr>
        <w:t>СТ</w:t>
      </w:r>
      <w:proofErr w:type="gramEnd"/>
      <w:r w:rsidR="00C45652" w:rsidRPr="005A46FF">
        <w:rPr>
          <w:lang w:val="ru-RU"/>
        </w:rPr>
        <w:t xml:space="preserve"> РК ГОСТ Р 12.4.026.</w:t>
      </w:r>
    </w:p>
    <w:p w:rsidR="00C45652" w:rsidRPr="005A46FF" w:rsidRDefault="00A04524" w:rsidP="00C4565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5.18</w:t>
      </w:r>
      <w:proofErr w:type="gramStart"/>
      <w:r w:rsidR="00C45652">
        <w:rPr>
          <w:lang w:val="ru-RU"/>
        </w:rPr>
        <w:t xml:space="preserve"> </w:t>
      </w:r>
      <w:r w:rsidR="00C45652" w:rsidRPr="005A46FF">
        <w:rPr>
          <w:lang w:val="ru-RU"/>
        </w:rPr>
        <w:t>В</w:t>
      </w:r>
      <w:proofErr w:type="gramEnd"/>
      <w:r w:rsidR="00C45652" w:rsidRPr="005A46FF">
        <w:rPr>
          <w:lang w:val="ru-RU"/>
        </w:rPr>
        <w:t xml:space="preserve"> течение всего производственного процесса должны выполняться требования безопасности по ГОСТ 12.3.002.</w:t>
      </w:r>
    </w:p>
    <w:p w:rsidR="00C45652" w:rsidRPr="005A46FF" w:rsidRDefault="00A04524" w:rsidP="00C45652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5.19</w:t>
      </w:r>
      <w:r w:rsidR="00C45652">
        <w:rPr>
          <w:lang w:val="ru-RU"/>
        </w:rPr>
        <w:t xml:space="preserve"> </w:t>
      </w:r>
      <w:r w:rsidR="00C45652" w:rsidRPr="005A46FF">
        <w:rPr>
          <w:lang w:val="ru-RU"/>
        </w:rPr>
        <w:t>Системы предотвращения пожара и противопожарной защиты, а также организационно-технические мероприятия по обеспечению пожарной безопасности при производстве серы технической должны соответство</w:t>
      </w:r>
      <w:r w:rsidR="00C45652">
        <w:rPr>
          <w:lang w:val="ru-RU"/>
        </w:rPr>
        <w:t xml:space="preserve">вать требованиям ГОСТ 12.1.004. </w:t>
      </w:r>
      <w:r w:rsidR="00C45652" w:rsidRPr="005A46FF">
        <w:rPr>
          <w:lang w:val="ru-RU"/>
        </w:rPr>
        <w:t>В производственных помещениях запрещается курение, обращение с открытым огнем, при</w:t>
      </w:r>
      <w:r w:rsidR="00C45652" w:rsidRPr="00FD2DAA">
        <w:rPr>
          <w:lang w:val="ru-RU"/>
        </w:rPr>
        <w:t xml:space="preserve"> </w:t>
      </w:r>
      <w:r w:rsidR="00C45652" w:rsidRPr="005A46FF">
        <w:rPr>
          <w:lang w:val="ru-RU"/>
        </w:rPr>
        <w:t>работе с легковоспламеняющимися жидкостями, использование инструментов, дающих при ударе искру.</w:t>
      </w:r>
    </w:p>
    <w:p w:rsidR="00D31ECB" w:rsidRDefault="00C45652" w:rsidP="00C45652">
      <w:pPr>
        <w:pStyle w:val="a7"/>
        <w:tabs>
          <w:tab w:val="left" w:pos="4035"/>
        </w:tabs>
        <w:ind w:firstLine="567"/>
        <w:jc w:val="both"/>
        <w:rPr>
          <w:b/>
          <w:lang w:val="ru-RU"/>
        </w:rPr>
      </w:pPr>
      <w:r>
        <w:rPr>
          <w:b/>
          <w:lang w:val="ru-RU"/>
        </w:rPr>
        <w:tab/>
      </w:r>
    </w:p>
    <w:p w:rsidR="00D31ECB" w:rsidRPr="00922C1C" w:rsidRDefault="00D31ECB" w:rsidP="00D31ECB">
      <w:pPr>
        <w:pStyle w:val="a7"/>
        <w:ind w:firstLine="567"/>
        <w:jc w:val="both"/>
        <w:rPr>
          <w:b/>
          <w:lang w:val="ru-RU"/>
        </w:rPr>
      </w:pPr>
      <w:r>
        <w:rPr>
          <w:b/>
          <w:lang w:val="ru-RU"/>
        </w:rPr>
        <w:t xml:space="preserve">6 </w:t>
      </w:r>
      <w:r w:rsidRPr="00922C1C">
        <w:rPr>
          <w:b/>
          <w:lang w:val="ru-RU"/>
        </w:rPr>
        <w:t>Требования охраны окружающей среды</w:t>
      </w:r>
    </w:p>
    <w:p w:rsidR="00D31ECB" w:rsidRPr="00922C1C" w:rsidRDefault="00D31ECB" w:rsidP="00D31ECB">
      <w:pPr>
        <w:pStyle w:val="a7"/>
        <w:ind w:firstLine="567"/>
        <w:jc w:val="both"/>
        <w:rPr>
          <w:b/>
          <w:lang w:val="ru-RU"/>
        </w:rPr>
      </w:pPr>
    </w:p>
    <w:p w:rsidR="00DA4D8D" w:rsidRPr="00DA4D8D" w:rsidRDefault="00D31ECB" w:rsidP="00DA4D8D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6.1 </w:t>
      </w:r>
      <w:r w:rsidR="00DA4D8D" w:rsidRPr="00DA4D8D">
        <w:rPr>
          <w:lang w:val="ru-RU"/>
        </w:rPr>
        <w:t>Факторы внешних воздействий</w:t>
      </w:r>
    </w:p>
    <w:p w:rsidR="00735DF9" w:rsidRDefault="000537D1" w:rsidP="000537D1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Сера газовая техническая формованная </w:t>
      </w:r>
      <w:r w:rsidR="00F446C4">
        <w:rPr>
          <w:lang w:val="ru-RU"/>
        </w:rPr>
        <w:t xml:space="preserve">не является </w:t>
      </w:r>
      <w:proofErr w:type="spellStart"/>
      <w:r>
        <w:rPr>
          <w:lang w:val="ru-RU"/>
        </w:rPr>
        <w:t>токсикантом</w:t>
      </w:r>
      <w:proofErr w:type="spellEnd"/>
      <w:r>
        <w:rPr>
          <w:lang w:val="ru-RU"/>
        </w:rPr>
        <w:t>, но такие</w:t>
      </w:r>
      <w:r w:rsidR="00DA4D8D" w:rsidRPr="00DA4D8D">
        <w:rPr>
          <w:lang w:val="ru-RU"/>
        </w:rPr>
        <w:t xml:space="preserve"> ее</w:t>
      </w:r>
      <w:r>
        <w:rPr>
          <w:lang w:val="ru-RU"/>
        </w:rPr>
        <w:t xml:space="preserve"> соединения</w:t>
      </w:r>
      <w:r w:rsidR="00DA4D8D" w:rsidRPr="00DA4D8D">
        <w:rPr>
          <w:lang w:val="ru-RU"/>
        </w:rPr>
        <w:t xml:space="preserve"> как</w:t>
      </w:r>
      <w:r>
        <w:rPr>
          <w:lang w:val="ru-RU"/>
        </w:rPr>
        <w:t xml:space="preserve"> </w:t>
      </w:r>
      <w:r w:rsidR="00DA4D8D" w:rsidRPr="00DA4D8D">
        <w:rPr>
          <w:lang w:val="ru-RU"/>
        </w:rPr>
        <w:t>SO</w:t>
      </w:r>
      <w:r w:rsidR="00DA4D8D" w:rsidRPr="000537D1">
        <w:rPr>
          <w:vertAlign w:val="subscript"/>
          <w:lang w:val="ru-RU"/>
        </w:rPr>
        <w:t>2</w:t>
      </w:r>
      <w:r w:rsidR="00DA4D8D" w:rsidRPr="00DA4D8D">
        <w:rPr>
          <w:lang w:val="ru-RU"/>
        </w:rPr>
        <w:t>, H</w:t>
      </w:r>
      <w:r w:rsidR="00DA4D8D" w:rsidRPr="000537D1">
        <w:rPr>
          <w:vertAlign w:val="subscript"/>
          <w:lang w:val="ru-RU"/>
        </w:rPr>
        <w:t>2</w:t>
      </w:r>
      <w:r w:rsidR="00DA4D8D" w:rsidRPr="00DA4D8D">
        <w:rPr>
          <w:lang w:val="ru-RU"/>
        </w:rPr>
        <w:t>S, CH</w:t>
      </w:r>
      <w:r w:rsidR="00DA4D8D" w:rsidRPr="000537D1">
        <w:rPr>
          <w:vertAlign w:val="subscript"/>
          <w:lang w:val="ru-RU"/>
        </w:rPr>
        <w:t>3</w:t>
      </w:r>
      <w:r>
        <w:rPr>
          <w:lang w:val="ru-RU"/>
        </w:rPr>
        <w:t xml:space="preserve">-SH, аэрозоли </w:t>
      </w:r>
      <w:r w:rsidR="00DA4D8D" w:rsidRPr="00DA4D8D">
        <w:rPr>
          <w:lang w:val="ru-RU"/>
        </w:rPr>
        <w:t>серной</w:t>
      </w:r>
      <w:r>
        <w:rPr>
          <w:lang w:val="ru-RU"/>
        </w:rPr>
        <w:t xml:space="preserve"> кислоты и др. могут </w:t>
      </w:r>
      <w:r w:rsidR="00DA4D8D" w:rsidRPr="00DA4D8D">
        <w:rPr>
          <w:lang w:val="ru-RU"/>
        </w:rPr>
        <w:t>оказать</w:t>
      </w:r>
      <w:r>
        <w:rPr>
          <w:lang w:val="ru-RU"/>
        </w:rPr>
        <w:t xml:space="preserve"> </w:t>
      </w:r>
      <w:r w:rsidR="00DA4D8D" w:rsidRPr="00DA4D8D">
        <w:rPr>
          <w:lang w:val="ru-RU"/>
        </w:rPr>
        <w:t xml:space="preserve">негативное влияние на здоровье человека состоянии окружающей среды. </w:t>
      </w:r>
    </w:p>
    <w:p w:rsidR="00DA4D8D" w:rsidRDefault="00DA4D8D" w:rsidP="000537D1">
      <w:pPr>
        <w:pStyle w:val="a7"/>
        <w:ind w:firstLine="567"/>
        <w:jc w:val="both"/>
        <w:rPr>
          <w:lang w:val="ru-RU"/>
        </w:rPr>
      </w:pPr>
      <w:r w:rsidRPr="00DA4D8D">
        <w:rPr>
          <w:lang w:val="ru-RU"/>
        </w:rPr>
        <w:t>При длительном</w:t>
      </w:r>
      <w:r w:rsidR="000537D1">
        <w:rPr>
          <w:lang w:val="ru-RU"/>
        </w:rPr>
        <w:t xml:space="preserve"> открытом хранении серы под влиянием серобактерий может происходить </w:t>
      </w:r>
      <w:r w:rsidRPr="00DA4D8D">
        <w:rPr>
          <w:lang w:val="ru-RU"/>
        </w:rPr>
        <w:t>выделение</w:t>
      </w:r>
      <w:r w:rsidR="000537D1">
        <w:rPr>
          <w:lang w:val="ru-RU"/>
        </w:rPr>
        <w:t xml:space="preserve"> </w:t>
      </w:r>
      <w:r w:rsidRPr="00DA4D8D">
        <w:rPr>
          <w:lang w:val="ru-RU"/>
        </w:rPr>
        <w:t>серной кислоты. Среди неблагоприятных факторов наиболее важными являются мелкие и</w:t>
      </w:r>
      <w:r w:rsidR="000537D1">
        <w:rPr>
          <w:lang w:val="ru-RU"/>
        </w:rPr>
        <w:t xml:space="preserve"> </w:t>
      </w:r>
      <w:r w:rsidRPr="00DA4D8D">
        <w:rPr>
          <w:lang w:val="ru-RU"/>
        </w:rPr>
        <w:t>крупные частицы серной пыли, а также серово</w:t>
      </w:r>
      <w:r w:rsidR="000537D1">
        <w:rPr>
          <w:lang w:val="ru-RU"/>
        </w:rPr>
        <w:t>дород и сернистый ангидрид.</w:t>
      </w:r>
    </w:p>
    <w:p w:rsidR="00DA4D8D" w:rsidRPr="00A04524" w:rsidRDefault="000537D1" w:rsidP="00DA4D8D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6</w:t>
      </w:r>
      <w:r w:rsidR="00F446C4">
        <w:rPr>
          <w:lang w:val="ru-RU"/>
        </w:rPr>
        <w:t>.</w:t>
      </w:r>
      <w:r w:rsidR="00735DF9">
        <w:rPr>
          <w:lang w:val="ru-RU"/>
        </w:rPr>
        <w:t>2</w:t>
      </w:r>
      <w:r w:rsidR="00DA4D8D" w:rsidRPr="00DA4D8D">
        <w:rPr>
          <w:lang w:val="ru-RU"/>
        </w:rPr>
        <w:t xml:space="preserve"> Меры и средства защиты </w:t>
      </w:r>
      <w:r w:rsidR="00A04524" w:rsidRPr="00A04524">
        <w:rPr>
          <w:lang w:val="ru-RU"/>
        </w:rPr>
        <w:t>окружающей</w:t>
      </w:r>
      <w:r w:rsidRPr="00A04524">
        <w:rPr>
          <w:lang w:val="ru-RU"/>
        </w:rPr>
        <w:t xml:space="preserve"> среды от вредных воздействий.</w:t>
      </w:r>
    </w:p>
    <w:p w:rsidR="00DA4D8D" w:rsidRPr="00DA4D8D" w:rsidRDefault="000537D1" w:rsidP="000537D1">
      <w:pPr>
        <w:pStyle w:val="a7"/>
        <w:ind w:firstLine="567"/>
        <w:jc w:val="both"/>
        <w:rPr>
          <w:lang w:val="ru-RU"/>
        </w:rPr>
      </w:pPr>
      <w:r w:rsidRPr="00A04524">
        <w:rPr>
          <w:lang w:val="ru-RU"/>
        </w:rPr>
        <w:t>Основными требованиями,</w:t>
      </w:r>
      <w:r w:rsidR="00DA4D8D" w:rsidRPr="00A04524">
        <w:rPr>
          <w:lang w:val="ru-RU"/>
        </w:rPr>
        <w:t xml:space="preserve"> обеспечивающими</w:t>
      </w:r>
      <w:r w:rsidR="00F446C4">
        <w:rPr>
          <w:lang w:val="ru-RU"/>
        </w:rPr>
        <w:t xml:space="preserve"> сохранение </w:t>
      </w:r>
      <w:r w:rsidR="00A04524" w:rsidRPr="00A04524">
        <w:rPr>
          <w:lang w:val="ru-RU"/>
        </w:rPr>
        <w:t>окружающей</w:t>
      </w:r>
      <w:r w:rsidR="00F446C4">
        <w:rPr>
          <w:lang w:val="ru-RU"/>
        </w:rPr>
        <w:t xml:space="preserve"> среды, </w:t>
      </w:r>
      <w:r w:rsidR="00DA4D8D" w:rsidRPr="00DA4D8D">
        <w:rPr>
          <w:lang w:val="ru-RU"/>
        </w:rPr>
        <w:t>является максимальная герметизация технологических аппаратов складов хранения серы</w:t>
      </w:r>
      <w:r>
        <w:rPr>
          <w:lang w:val="ru-RU"/>
        </w:rPr>
        <w:t xml:space="preserve"> газовой технической формованной и соблюдение </w:t>
      </w:r>
      <w:r w:rsidR="00DA4D8D" w:rsidRPr="00DA4D8D">
        <w:rPr>
          <w:lang w:val="ru-RU"/>
        </w:rPr>
        <w:t>технологического</w:t>
      </w:r>
      <w:r>
        <w:rPr>
          <w:lang w:val="ru-RU"/>
        </w:rPr>
        <w:t xml:space="preserve"> режима.</w:t>
      </w:r>
    </w:p>
    <w:p w:rsidR="00DA4D8D" w:rsidRPr="00DA4D8D" w:rsidRDefault="00F446C4" w:rsidP="00F446C4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Контроль качества воздушной среды предусматривается</w:t>
      </w:r>
      <w:r w:rsidR="00DA4D8D" w:rsidRPr="00DA4D8D">
        <w:rPr>
          <w:lang w:val="ru-RU"/>
        </w:rPr>
        <w:t xml:space="preserve"> технологическим</w:t>
      </w:r>
      <w:r>
        <w:rPr>
          <w:lang w:val="ru-RU"/>
        </w:rPr>
        <w:t xml:space="preserve"> </w:t>
      </w:r>
      <w:r w:rsidR="00DA4D8D" w:rsidRPr="00DA4D8D">
        <w:rPr>
          <w:lang w:val="ru-RU"/>
        </w:rPr>
        <w:t xml:space="preserve">регламентом на производство, утвержденным в установленном порядке. </w:t>
      </w:r>
    </w:p>
    <w:p w:rsidR="00DA4D8D" w:rsidRPr="00DA4D8D" w:rsidRDefault="00F446C4" w:rsidP="00DA4D8D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6.</w:t>
      </w:r>
      <w:r w:rsidR="00735DF9">
        <w:rPr>
          <w:lang w:val="ru-RU"/>
        </w:rPr>
        <w:t>3</w:t>
      </w:r>
      <w:r w:rsidR="00DA4D8D" w:rsidRPr="00DA4D8D">
        <w:rPr>
          <w:lang w:val="ru-RU"/>
        </w:rPr>
        <w:t xml:space="preserve"> Требования к рациональному использованию элементов природной среды. </w:t>
      </w:r>
    </w:p>
    <w:p w:rsidR="00DA4D8D" w:rsidRPr="00DA4D8D" w:rsidRDefault="00F446C4" w:rsidP="00F446C4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Применительно к производству и использованию серы газовой </w:t>
      </w:r>
      <w:r w:rsidR="00DA4D8D" w:rsidRPr="00DA4D8D">
        <w:rPr>
          <w:lang w:val="ru-RU"/>
        </w:rPr>
        <w:t>технической</w:t>
      </w:r>
      <w:r>
        <w:rPr>
          <w:lang w:val="ru-RU"/>
        </w:rPr>
        <w:t xml:space="preserve"> </w:t>
      </w:r>
      <w:r w:rsidR="00DA4D8D" w:rsidRPr="00DA4D8D">
        <w:rPr>
          <w:lang w:val="ru-RU"/>
        </w:rPr>
        <w:t>формованной, требования к рациональному использованию элементов природной среды</w:t>
      </w:r>
      <w:r>
        <w:rPr>
          <w:lang w:val="ru-RU"/>
        </w:rPr>
        <w:t xml:space="preserve"> </w:t>
      </w:r>
      <w:r w:rsidR="00DA4D8D" w:rsidRPr="00DA4D8D">
        <w:rPr>
          <w:lang w:val="ru-RU"/>
        </w:rPr>
        <w:t>не пред</w:t>
      </w:r>
      <w:r>
        <w:rPr>
          <w:lang w:val="ru-RU"/>
        </w:rPr>
        <w:t>ъя</w:t>
      </w:r>
      <w:r w:rsidR="00DA4D8D" w:rsidRPr="00DA4D8D">
        <w:rPr>
          <w:lang w:val="ru-RU"/>
        </w:rPr>
        <w:t xml:space="preserve">вляются. </w:t>
      </w:r>
    </w:p>
    <w:p w:rsidR="00DA4D8D" w:rsidRPr="00DA4D8D" w:rsidRDefault="00F446C4" w:rsidP="00DA4D8D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6.4</w:t>
      </w:r>
      <w:r w:rsidR="00DA4D8D" w:rsidRPr="00DA4D8D">
        <w:rPr>
          <w:lang w:val="ru-RU"/>
        </w:rPr>
        <w:t xml:space="preserve"> Контроль содержания веществ, загрязняющих природную среду. </w:t>
      </w:r>
    </w:p>
    <w:p w:rsidR="000537D1" w:rsidRPr="000537D1" w:rsidRDefault="00F446C4" w:rsidP="00F446C4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Анализ </w:t>
      </w:r>
      <w:r w:rsidR="00DA4D8D" w:rsidRPr="00DA4D8D">
        <w:rPr>
          <w:lang w:val="ru-RU"/>
        </w:rPr>
        <w:t>про</w:t>
      </w:r>
      <w:r>
        <w:rPr>
          <w:lang w:val="ru-RU"/>
        </w:rPr>
        <w:t xml:space="preserve">мышленных стоков и проб воздуха необходимо производить </w:t>
      </w:r>
      <w:r w:rsidR="00DA4D8D" w:rsidRPr="00DA4D8D">
        <w:rPr>
          <w:lang w:val="ru-RU"/>
        </w:rPr>
        <w:t>в</w:t>
      </w:r>
      <w:r>
        <w:rPr>
          <w:lang w:val="ru-RU"/>
        </w:rPr>
        <w:t xml:space="preserve"> соответствии с действующими в Республике Казахстан методами и </w:t>
      </w:r>
      <w:r w:rsidR="00DA4D8D" w:rsidRPr="00DA4D8D">
        <w:rPr>
          <w:lang w:val="ru-RU"/>
        </w:rPr>
        <w:t>методическими</w:t>
      </w:r>
      <w:r>
        <w:rPr>
          <w:lang w:val="ru-RU"/>
        </w:rPr>
        <w:t xml:space="preserve"> </w:t>
      </w:r>
      <w:r w:rsidR="00DA4D8D" w:rsidRPr="00DA4D8D">
        <w:rPr>
          <w:lang w:val="ru-RU"/>
        </w:rPr>
        <w:t>указаниями.</w:t>
      </w:r>
      <w:r w:rsidR="007771AA">
        <w:rPr>
          <w:lang w:val="ru-RU"/>
        </w:rPr>
        <w:t xml:space="preserve"> </w:t>
      </w:r>
      <w:r>
        <w:rPr>
          <w:lang w:val="ru-RU"/>
        </w:rPr>
        <w:t xml:space="preserve">Минимальное значение показателей загрязненности атмосферы, </w:t>
      </w:r>
      <w:r w:rsidR="000537D1" w:rsidRPr="000537D1">
        <w:rPr>
          <w:lang w:val="ru-RU"/>
        </w:rPr>
        <w:t>поверхностных</w:t>
      </w:r>
      <w:r>
        <w:rPr>
          <w:lang w:val="ru-RU"/>
        </w:rPr>
        <w:t xml:space="preserve"> </w:t>
      </w:r>
      <w:r w:rsidR="000537D1" w:rsidRPr="000537D1">
        <w:rPr>
          <w:lang w:val="ru-RU"/>
        </w:rPr>
        <w:t>вод и почвы, измеряемое с помощью методик, должно быть не менее чем в</w:t>
      </w:r>
      <w:r>
        <w:rPr>
          <w:lang w:val="ru-RU"/>
        </w:rPr>
        <w:t xml:space="preserve"> </w:t>
      </w:r>
      <w:r w:rsidR="000537D1" w:rsidRPr="000537D1">
        <w:rPr>
          <w:lang w:val="ru-RU"/>
        </w:rPr>
        <w:t>2 раза ниже</w:t>
      </w:r>
      <w:r>
        <w:rPr>
          <w:lang w:val="ru-RU"/>
        </w:rPr>
        <w:t xml:space="preserve"> </w:t>
      </w:r>
      <w:r w:rsidR="000537D1" w:rsidRPr="000537D1">
        <w:rPr>
          <w:lang w:val="ru-RU"/>
        </w:rPr>
        <w:t xml:space="preserve">установленного предельно допустимого значения. </w:t>
      </w:r>
    </w:p>
    <w:p w:rsidR="000537D1" w:rsidRPr="000537D1" w:rsidRDefault="000537D1" w:rsidP="00F446C4">
      <w:pPr>
        <w:pStyle w:val="a7"/>
        <w:ind w:firstLine="567"/>
        <w:jc w:val="both"/>
        <w:rPr>
          <w:lang w:val="ru-RU"/>
        </w:rPr>
      </w:pPr>
      <w:r w:rsidRPr="000537D1">
        <w:rPr>
          <w:lang w:val="ru-RU"/>
        </w:rPr>
        <w:t>С целью охраны атмосферного воздуха от загрязнений выбросами вредных веществ</w:t>
      </w:r>
      <w:r w:rsidR="00F446C4">
        <w:rPr>
          <w:lang w:val="ru-RU"/>
        </w:rPr>
        <w:t xml:space="preserve"> </w:t>
      </w:r>
      <w:r w:rsidRPr="000537D1">
        <w:rPr>
          <w:lang w:val="ru-RU"/>
        </w:rPr>
        <w:t>должен быть организован постоянный контроль за предельно-допустимым содержанием</w:t>
      </w:r>
      <w:r w:rsidR="00F446C4">
        <w:rPr>
          <w:lang w:val="ru-RU"/>
        </w:rPr>
        <w:t xml:space="preserve"> </w:t>
      </w:r>
      <w:r w:rsidRPr="000537D1">
        <w:rPr>
          <w:lang w:val="ru-RU"/>
        </w:rPr>
        <w:t>выбросов в соответствии с ГОСТ</w:t>
      </w:r>
      <w:r w:rsidR="00F446C4">
        <w:rPr>
          <w:lang w:val="ru-RU"/>
        </w:rPr>
        <w:t xml:space="preserve"> </w:t>
      </w:r>
      <w:r w:rsidRPr="000537D1">
        <w:rPr>
          <w:lang w:val="ru-RU"/>
        </w:rPr>
        <w:t xml:space="preserve">17.2.3.02. </w:t>
      </w:r>
    </w:p>
    <w:p w:rsidR="00735DF9" w:rsidRPr="00735DF9" w:rsidRDefault="00735DF9" w:rsidP="00735DF9">
      <w:pPr>
        <w:pStyle w:val="a7"/>
        <w:ind w:firstLine="567"/>
        <w:jc w:val="both"/>
        <w:rPr>
          <w:lang w:val="ru-RU"/>
        </w:rPr>
      </w:pPr>
      <w:r w:rsidRPr="00735DF9">
        <w:rPr>
          <w:lang w:val="ru-RU"/>
        </w:rPr>
        <w:t>Предельно допустимые концентрации вредных веществ в атмосферном воздухе в соответствии с Постановлением Правительства Республики Казахстан «Санитарн</w:t>
      </w:r>
      <w:proofErr w:type="gramStart"/>
      <w:r w:rsidRPr="00735DF9">
        <w:rPr>
          <w:lang w:val="ru-RU"/>
        </w:rPr>
        <w:t>о-</w:t>
      </w:r>
      <w:proofErr w:type="gramEnd"/>
      <w:r w:rsidRPr="00735DF9">
        <w:rPr>
          <w:lang w:val="ru-RU"/>
        </w:rPr>
        <w:t xml:space="preserve"> эпидемиологические требования к атмосферному воздуху в городских и сельских населенных пунктах, почвам и их безопасности, содержанию территорий городских и сельских населенных пунктов, условиям работы с источниками физических факторов, оказывающих воздействие на человека» не должны превышать для:</w:t>
      </w:r>
    </w:p>
    <w:p w:rsidR="000537D1" w:rsidRPr="000537D1" w:rsidRDefault="00735DF9" w:rsidP="000537D1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lastRenderedPageBreak/>
        <w:t xml:space="preserve">- </w:t>
      </w:r>
      <w:r w:rsidR="000537D1" w:rsidRPr="000537D1">
        <w:rPr>
          <w:lang w:val="ru-RU"/>
        </w:rPr>
        <w:t>сероводорода</w:t>
      </w:r>
      <w:r>
        <w:rPr>
          <w:lang w:val="ru-RU"/>
        </w:rPr>
        <w:t xml:space="preserve"> </w:t>
      </w:r>
      <w:r w:rsidR="000537D1" w:rsidRPr="000537D1">
        <w:rPr>
          <w:lang w:val="ru-RU"/>
        </w:rPr>
        <w:t>– 0,00</w:t>
      </w:r>
      <w:r>
        <w:rPr>
          <w:lang w:val="ru-RU"/>
        </w:rPr>
        <w:t>8 мг/м³ (</w:t>
      </w:r>
      <w:proofErr w:type="gramStart"/>
      <w:r>
        <w:rPr>
          <w:lang w:val="ru-RU"/>
        </w:rPr>
        <w:t>максимальная</w:t>
      </w:r>
      <w:proofErr w:type="gramEnd"/>
      <w:r>
        <w:rPr>
          <w:lang w:val="ru-RU"/>
        </w:rPr>
        <w:t xml:space="preserve"> разовая);</w:t>
      </w:r>
    </w:p>
    <w:p w:rsidR="000537D1" w:rsidRPr="000537D1" w:rsidRDefault="00735DF9" w:rsidP="00735DF9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- сернистого </w:t>
      </w:r>
      <w:r w:rsidR="000537D1" w:rsidRPr="000537D1">
        <w:rPr>
          <w:lang w:val="ru-RU"/>
        </w:rPr>
        <w:t>ангидрида</w:t>
      </w:r>
      <w:r>
        <w:rPr>
          <w:lang w:val="ru-RU"/>
        </w:rPr>
        <w:t xml:space="preserve"> – 0,5 мг/м³ (</w:t>
      </w:r>
      <w:proofErr w:type="gramStart"/>
      <w:r>
        <w:rPr>
          <w:lang w:val="ru-RU"/>
        </w:rPr>
        <w:t>максимальная</w:t>
      </w:r>
      <w:proofErr w:type="gramEnd"/>
      <w:r>
        <w:rPr>
          <w:lang w:val="ru-RU"/>
        </w:rPr>
        <w:t xml:space="preserve"> разовая) </w:t>
      </w:r>
      <w:r w:rsidR="000537D1" w:rsidRPr="000537D1">
        <w:rPr>
          <w:lang w:val="ru-RU"/>
        </w:rPr>
        <w:t>и</w:t>
      </w:r>
      <w:r>
        <w:rPr>
          <w:lang w:val="ru-RU"/>
        </w:rPr>
        <w:t xml:space="preserve"> 0,05 мг/м³ </w:t>
      </w:r>
      <w:r w:rsidR="000537D1" w:rsidRPr="000537D1">
        <w:rPr>
          <w:lang w:val="ru-RU"/>
        </w:rPr>
        <w:t xml:space="preserve">(среднесуточная). </w:t>
      </w:r>
    </w:p>
    <w:p w:rsidR="00735DF9" w:rsidRPr="00735DF9" w:rsidRDefault="00735DF9" w:rsidP="00735DF9">
      <w:pPr>
        <w:pStyle w:val="a7"/>
        <w:ind w:firstLine="567"/>
        <w:jc w:val="both"/>
        <w:rPr>
          <w:lang w:val="ru-RU"/>
        </w:rPr>
      </w:pPr>
      <w:proofErr w:type="gramStart"/>
      <w:r w:rsidRPr="00735DF9">
        <w:rPr>
          <w:lang w:val="ru-RU"/>
        </w:rPr>
        <w:t>Величина ориентировочно безопасного уровня воздействия серы элементной в атмосферном воздухе населенных мест в соответствии с Постановлением Правительства Республики Казахстан «Санитарно-эпидемиологические требования к атмосферному воздуху в городских и сельских населенных пунктах, почвам и их безопасности, содержанию территорий городских и сельских населенных пунктов, условиям работы с источниками физических факторов, оказывающих воздействие на человека» не должна превышать 0,07 мг/м</w:t>
      </w:r>
      <w:r w:rsidRPr="00735DF9">
        <w:rPr>
          <w:vertAlign w:val="superscript"/>
          <w:lang w:val="ru-RU"/>
        </w:rPr>
        <w:t>3</w:t>
      </w:r>
      <w:r w:rsidRPr="00735DF9">
        <w:rPr>
          <w:lang w:val="ru-RU"/>
        </w:rPr>
        <w:t>.</w:t>
      </w:r>
      <w:proofErr w:type="gramEnd"/>
    </w:p>
    <w:p w:rsidR="008E664C" w:rsidRPr="000537D1" w:rsidRDefault="008E664C" w:rsidP="008E664C">
      <w:pPr>
        <w:pStyle w:val="a7"/>
        <w:ind w:firstLine="567"/>
        <w:jc w:val="both"/>
        <w:rPr>
          <w:lang w:val="ru-RU"/>
        </w:rPr>
      </w:pPr>
      <w:r w:rsidRPr="000537D1">
        <w:rPr>
          <w:lang w:val="ru-RU"/>
        </w:rPr>
        <w:t>Отбор и анализ проб воздуха в производственных помещениях и на территории</w:t>
      </w:r>
      <w:r>
        <w:rPr>
          <w:lang w:val="ru-RU"/>
        </w:rPr>
        <w:t xml:space="preserve"> </w:t>
      </w:r>
      <w:r w:rsidRPr="000537D1">
        <w:rPr>
          <w:lang w:val="ru-RU"/>
        </w:rPr>
        <w:t xml:space="preserve">предприятия производится согласно специальному плану-графику </w:t>
      </w:r>
      <w:proofErr w:type="gramStart"/>
      <w:r w:rsidRPr="000537D1">
        <w:rPr>
          <w:lang w:val="ru-RU"/>
        </w:rPr>
        <w:t>контроля за</w:t>
      </w:r>
      <w:proofErr w:type="gramEnd"/>
      <w:r w:rsidRPr="000537D1">
        <w:rPr>
          <w:lang w:val="ru-RU"/>
        </w:rPr>
        <w:t xml:space="preserve"> состоянием</w:t>
      </w:r>
      <w:r>
        <w:rPr>
          <w:lang w:val="ru-RU"/>
        </w:rPr>
        <w:t xml:space="preserve"> </w:t>
      </w:r>
      <w:r w:rsidRPr="000537D1">
        <w:rPr>
          <w:lang w:val="ru-RU"/>
        </w:rPr>
        <w:t xml:space="preserve">воздушной среды, утвержденному главным инженером предприятия. </w:t>
      </w:r>
    </w:p>
    <w:p w:rsidR="00735DF9" w:rsidRPr="008E664C" w:rsidRDefault="00735DF9" w:rsidP="00735DF9">
      <w:pPr>
        <w:pStyle w:val="a7"/>
        <w:ind w:firstLine="567"/>
        <w:jc w:val="both"/>
        <w:rPr>
          <w:lang w:val="ru-RU"/>
        </w:rPr>
      </w:pPr>
      <w:r w:rsidRPr="008E664C">
        <w:rPr>
          <w:lang w:val="ru-RU"/>
        </w:rPr>
        <w:t xml:space="preserve">Предельно допустимая концентрация сероводорода в воде, водных объектах хозяйственно-питьевого водоснабжения </w:t>
      </w:r>
      <w:r w:rsidR="008E664C" w:rsidRPr="008E664C">
        <w:rPr>
          <w:lang w:val="ru-RU"/>
        </w:rPr>
        <w:t xml:space="preserve">в соответствии с Постановлением Правительства Республики Казахстан «Санитарно-эпидемиологические требования к </w:t>
      </w:r>
      <w:proofErr w:type="spellStart"/>
      <w:r w:rsidR="008E664C" w:rsidRPr="008E664C">
        <w:rPr>
          <w:lang w:val="ru-RU"/>
        </w:rPr>
        <w:t>водоисточникам</w:t>
      </w:r>
      <w:proofErr w:type="spellEnd"/>
      <w:r w:rsidR="008E664C" w:rsidRPr="008E664C">
        <w:rPr>
          <w:lang w:val="ru-RU"/>
        </w:rPr>
        <w:t>, местам водозабора для хозяйственно-питьевых целей, хозяйственно-питьевому водоснабжению и местам культурно-бытового водопользования и безопасности водных объектов</w:t>
      </w:r>
      <w:proofErr w:type="gramStart"/>
      <w:r w:rsidR="008E664C" w:rsidRPr="008E664C">
        <w:rPr>
          <w:lang w:val="ru-RU"/>
        </w:rPr>
        <w:t>»</w:t>
      </w:r>
      <w:r w:rsidRPr="008E664C">
        <w:rPr>
          <w:lang w:val="ru-RU"/>
        </w:rPr>
        <w:t>н</w:t>
      </w:r>
      <w:proofErr w:type="gramEnd"/>
      <w:r w:rsidRPr="008E664C">
        <w:rPr>
          <w:lang w:val="ru-RU"/>
        </w:rPr>
        <w:t>е должна превышать 0,003 мг/л.</w:t>
      </w:r>
    </w:p>
    <w:p w:rsidR="000537D1" w:rsidRDefault="008E664C" w:rsidP="008E664C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6.5 Основными средствами охраны окружающей среды от возможных</w:t>
      </w:r>
      <w:r w:rsidR="000537D1" w:rsidRPr="000537D1">
        <w:rPr>
          <w:lang w:val="ru-RU"/>
        </w:rPr>
        <w:t xml:space="preserve"> вредных</w:t>
      </w:r>
      <w:r>
        <w:rPr>
          <w:lang w:val="ru-RU"/>
        </w:rPr>
        <w:t xml:space="preserve"> воздействий серы газовой технической формованной является использование герметичного </w:t>
      </w:r>
      <w:r w:rsidRPr="000537D1">
        <w:rPr>
          <w:lang w:val="ru-RU"/>
        </w:rPr>
        <w:t xml:space="preserve">оборудования </w:t>
      </w:r>
      <w:r w:rsidR="000537D1" w:rsidRPr="000537D1">
        <w:rPr>
          <w:lang w:val="ru-RU"/>
        </w:rPr>
        <w:t>в</w:t>
      </w:r>
      <w:r>
        <w:rPr>
          <w:lang w:val="ru-RU"/>
        </w:rPr>
        <w:t xml:space="preserve"> технологических процессах,</w:t>
      </w:r>
      <w:r w:rsidR="000537D1" w:rsidRPr="000537D1">
        <w:rPr>
          <w:lang w:val="ru-RU"/>
        </w:rPr>
        <w:t xml:space="preserve"> связанных</w:t>
      </w:r>
      <w:r>
        <w:rPr>
          <w:lang w:val="ru-RU"/>
        </w:rPr>
        <w:t xml:space="preserve"> ее с производством, </w:t>
      </w:r>
      <w:r w:rsidR="000537D1" w:rsidRPr="000537D1">
        <w:rPr>
          <w:lang w:val="ru-RU"/>
        </w:rPr>
        <w:t>транспортировани</w:t>
      </w:r>
      <w:r>
        <w:rPr>
          <w:lang w:val="ru-RU"/>
        </w:rPr>
        <w:t xml:space="preserve">ем, </w:t>
      </w:r>
      <w:r w:rsidRPr="000537D1">
        <w:rPr>
          <w:lang w:val="ru-RU"/>
        </w:rPr>
        <w:t>хранени</w:t>
      </w:r>
      <w:r>
        <w:rPr>
          <w:lang w:val="ru-RU"/>
        </w:rPr>
        <w:t>ем</w:t>
      </w:r>
      <w:r w:rsidRPr="000537D1">
        <w:rPr>
          <w:lang w:val="ru-RU"/>
        </w:rPr>
        <w:t xml:space="preserve"> </w:t>
      </w:r>
      <w:r>
        <w:rPr>
          <w:lang w:val="ru-RU"/>
        </w:rPr>
        <w:t>и</w:t>
      </w:r>
      <w:r w:rsidRPr="000537D1">
        <w:rPr>
          <w:lang w:val="ru-RU"/>
        </w:rPr>
        <w:t xml:space="preserve"> </w:t>
      </w:r>
      <w:r w:rsidR="000537D1" w:rsidRPr="000537D1">
        <w:rPr>
          <w:lang w:val="ru-RU"/>
        </w:rPr>
        <w:t>применени</w:t>
      </w:r>
      <w:r>
        <w:rPr>
          <w:lang w:val="ru-RU"/>
        </w:rPr>
        <w:t>ем</w:t>
      </w:r>
      <w:r w:rsidR="000537D1" w:rsidRPr="000537D1">
        <w:rPr>
          <w:lang w:val="ru-RU"/>
        </w:rPr>
        <w:t>,</w:t>
      </w:r>
      <w:r>
        <w:rPr>
          <w:lang w:val="ru-RU"/>
        </w:rPr>
        <w:t xml:space="preserve"> а также </w:t>
      </w:r>
      <w:r w:rsidR="000537D1" w:rsidRPr="000537D1">
        <w:rPr>
          <w:lang w:val="ru-RU"/>
        </w:rPr>
        <w:t>строгое</w:t>
      </w:r>
      <w:r>
        <w:rPr>
          <w:lang w:val="ru-RU"/>
        </w:rPr>
        <w:t xml:space="preserve"> </w:t>
      </w:r>
      <w:r w:rsidR="000537D1" w:rsidRPr="000537D1">
        <w:rPr>
          <w:lang w:val="ru-RU"/>
        </w:rPr>
        <w:t xml:space="preserve">соблюдение </w:t>
      </w:r>
      <w:r>
        <w:rPr>
          <w:lang w:val="ru-RU"/>
        </w:rPr>
        <w:t xml:space="preserve">норм </w:t>
      </w:r>
      <w:r w:rsidR="000537D1" w:rsidRPr="000537D1">
        <w:rPr>
          <w:lang w:val="ru-RU"/>
        </w:rPr>
        <w:t>технологического режима.</w:t>
      </w:r>
    </w:p>
    <w:p w:rsidR="00735DF9" w:rsidRPr="002D4B7A" w:rsidRDefault="008E664C" w:rsidP="00735DF9">
      <w:pPr>
        <w:pStyle w:val="a7"/>
        <w:ind w:firstLine="567"/>
        <w:jc w:val="both"/>
        <w:rPr>
          <w:lang w:val="ru-RU"/>
        </w:rPr>
      </w:pPr>
      <w:r w:rsidRPr="002D4B7A">
        <w:rPr>
          <w:lang w:val="ru-RU"/>
        </w:rPr>
        <w:t>6.6</w:t>
      </w:r>
      <w:proofErr w:type="gramStart"/>
      <w:r w:rsidR="00735DF9" w:rsidRPr="002D4B7A">
        <w:rPr>
          <w:lang w:val="ru-RU"/>
        </w:rPr>
        <w:t xml:space="preserve"> П</w:t>
      </w:r>
      <w:proofErr w:type="gramEnd"/>
      <w:r w:rsidR="00735DF9" w:rsidRPr="002D4B7A">
        <w:rPr>
          <w:lang w:val="ru-RU"/>
        </w:rPr>
        <w:t>ри производстве серы газовой технической формованной, отходы производства должны собираться и соответствующим образом подвергаться обработке в системе удаления отходов, в соответствии с требованиями Экологического кодекса Республики Казахстан.</w:t>
      </w:r>
      <w:r w:rsidR="002D4B7A" w:rsidRPr="002D4B7A">
        <w:rPr>
          <w:lang w:val="ru-RU"/>
        </w:rPr>
        <w:t xml:space="preserve"> [</w:t>
      </w:r>
      <w:r w:rsidR="002D4B7A" w:rsidRPr="002D4B7A">
        <w:rPr>
          <w:lang w:val="en-US"/>
        </w:rPr>
        <w:t>2]</w:t>
      </w:r>
    </w:p>
    <w:p w:rsidR="00D31ECB" w:rsidRPr="005A46FF" w:rsidRDefault="00D31ECB" w:rsidP="00D31ECB">
      <w:pPr>
        <w:pStyle w:val="a7"/>
        <w:ind w:firstLine="567"/>
        <w:jc w:val="both"/>
        <w:rPr>
          <w:lang w:val="ru-RU"/>
        </w:rPr>
      </w:pPr>
      <w:r w:rsidRPr="008E664C">
        <w:rPr>
          <w:lang w:val="ru-RU"/>
        </w:rPr>
        <w:t>6.7</w:t>
      </w:r>
      <w:proofErr w:type="gramStart"/>
      <w:r w:rsidRPr="008E664C">
        <w:rPr>
          <w:lang w:val="ru-RU"/>
        </w:rPr>
        <w:t xml:space="preserve"> П</w:t>
      </w:r>
      <w:proofErr w:type="gramEnd"/>
      <w:r w:rsidRPr="008E664C">
        <w:rPr>
          <w:lang w:val="ru-RU"/>
        </w:rPr>
        <w:t xml:space="preserve">ри производстве, хранении и применении серы </w:t>
      </w:r>
      <w:r w:rsidR="008E664C">
        <w:rPr>
          <w:lang w:val="ru-RU"/>
        </w:rPr>
        <w:t>газовой технической формованной</w:t>
      </w:r>
      <w:r w:rsidR="008E664C" w:rsidRPr="008E664C">
        <w:rPr>
          <w:lang w:val="ru-RU"/>
        </w:rPr>
        <w:t xml:space="preserve"> </w:t>
      </w:r>
      <w:r w:rsidRPr="008E664C">
        <w:rPr>
          <w:lang w:val="ru-RU"/>
        </w:rPr>
        <w:t>должны быть предусмотрены меры, исключающие попадание серы в системы бытовой и ливневой канализации, а также в открытые водоемы и почву.</w:t>
      </w:r>
    </w:p>
    <w:p w:rsidR="008E664C" w:rsidRDefault="008E664C" w:rsidP="006A45AB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31ECB" w:rsidRPr="00957EE4" w:rsidRDefault="00D31ECB" w:rsidP="00D31ECB">
      <w:pPr>
        <w:pStyle w:val="a7"/>
        <w:ind w:firstLine="567"/>
        <w:jc w:val="both"/>
        <w:rPr>
          <w:b/>
          <w:lang w:val="ru-RU"/>
        </w:rPr>
      </w:pPr>
      <w:r>
        <w:rPr>
          <w:b/>
          <w:lang w:val="ru-RU"/>
        </w:rPr>
        <w:t xml:space="preserve">7 </w:t>
      </w:r>
      <w:r w:rsidRPr="00957EE4">
        <w:rPr>
          <w:b/>
          <w:lang w:val="ru-RU"/>
        </w:rPr>
        <w:t>Правила приемки</w:t>
      </w:r>
    </w:p>
    <w:p w:rsidR="00D31ECB" w:rsidRPr="00957EE4" w:rsidRDefault="00D31ECB" w:rsidP="00D31ECB">
      <w:pPr>
        <w:pStyle w:val="a7"/>
        <w:ind w:firstLine="567"/>
        <w:jc w:val="both"/>
        <w:rPr>
          <w:lang w:val="ru-RU"/>
        </w:rPr>
      </w:pPr>
    </w:p>
    <w:p w:rsidR="00D31ECB" w:rsidRDefault="00D31ECB" w:rsidP="00D31ECB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7.1 </w:t>
      </w:r>
      <w:r w:rsidRPr="00957EE4">
        <w:rPr>
          <w:lang w:val="ru-RU"/>
        </w:rPr>
        <w:t xml:space="preserve">Серу </w:t>
      </w:r>
      <w:r w:rsidR="008E664C">
        <w:rPr>
          <w:lang w:val="ru-RU"/>
        </w:rPr>
        <w:t>газовую техническую формованную</w:t>
      </w:r>
      <w:r w:rsidRPr="00957EE4">
        <w:rPr>
          <w:lang w:val="ru-RU"/>
        </w:rPr>
        <w:t xml:space="preserve"> принимают партиями. Партией счита</w:t>
      </w:r>
      <w:r w:rsidR="008E664C">
        <w:rPr>
          <w:lang w:val="ru-RU"/>
        </w:rPr>
        <w:t>ют</w:t>
      </w:r>
      <w:r w:rsidRPr="00957EE4">
        <w:rPr>
          <w:lang w:val="ru-RU"/>
        </w:rPr>
        <w:t xml:space="preserve"> любое количество </w:t>
      </w:r>
      <w:r w:rsidR="008E664C">
        <w:rPr>
          <w:lang w:val="ru-RU"/>
        </w:rPr>
        <w:t>продукта</w:t>
      </w:r>
      <w:r w:rsidRPr="00957EE4">
        <w:rPr>
          <w:lang w:val="ru-RU"/>
        </w:rPr>
        <w:t>, однородно</w:t>
      </w:r>
      <w:r w:rsidR="008E664C">
        <w:rPr>
          <w:lang w:val="ru-RU"/>
        </w:rPr>
        <w:t>го</w:t>
      </w:r>
      <w:r w:rsidRPr="00957EE4">
        <w:rPr>
          <w:lang w:val="ru-RU"/>
        </w:rPr>
        <w:t xml:space="preserve"> по показателям качества и сопровождаемо</w:t>
      </w:r>
      <w:r w:rsidR="008E664C">
        <w:rPr>
          <w:lang w:val="ru-RU"/>
        </w:rPr>
        <w:t>го</w:t>
      </w:r>
      <w:r w:rsidRPr="00957EE4">
        <w:rPr>
          <w:lang w:val="ru-RU"/>
        </w:rPr>
        <w:t xml:space="preserve"> </w:t>
      </w:r>
      <w:r w:rsidR="00821A63">
        <w:rPr>
          <w:lang w:val="ru-RU"/>
        </w:rPr>
        <w:t xml:space="preserve">одним </w:t>
      </w:r>
      <w:r w:rsidRPr="00957EE4">
        <w:rPr>
          <w:lang w:val="ru-RU"/>
        </w:rPr>
        <w:t>документом о качестве.</w:t>
      </w:r>
    </w:p>
    <w:p w:rsidR="00D31ECB" w:rsidRPr="00957EE4" w:rsidRDefault="00D31ECB" w:rsidP="00D31ECB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7.2 </w:t>
      </w:r>
      <w:r w:rsidRPr="00957EE4">
        <w:rPr>
          <w:lang w:val="ru-RU"/>
        </w:rPr>
        <w:t xml:space="preserve">Документ о качестве </w:t>
      </w:r>
      <w:r>
        <w:rPr>
          <w:lang w:val="ru-RU"/>
        </w:rPr>
        <w:t>должен</w:t>
      </w:r>
      <w:r w:rsidRPr="00957EE4">
        <w:rPr>
          <w:lang w:val="ru-RU"/>
        </w:rPr>
        <w:t xml:space="preserve"> содержать следующие данные:</w:t>
      </w:r>
    </w:p>
    <w:p w:rsidR="00D31ECB" w:rsidRPr="00957EE4" w:rsidRDefault="00D31ECB" w:rsidP="00D31ECB">
      <w:pPr>
        <w:pStyle w:val="a7"/>
        <w:numPr>
          <w:ilvl w:val="0"/>
          <w:numId w:val="5"/>
        </w:numPr>
        <w:jc w:val="both"/>
        <w:rPr>
          <w:lang w:val="ru-RU"/>
        </w:rPr>
      </w:pPr>
      <w:r w:rsidRPr="00957EE4">
        <w:rPr>
          <w:lang w:val="ru-RU"/>
        </w:rPr>
        <w:t>наименование предприятия-изготовителя и (или) его товарный знак</w:t>
      </w:r>
      <w:r w:rsidR="00F62DB0">
        <w:rPr>
          <w:lang w:val="ru-RU"/>
        </w:rPr>
        <w:t>, контактные данные</w:t>
      </w:r>
      <w:r w:rsidRPr="00957EE4">
        <w:rPr>
          <w:lang w:val="ru-RU"/>
        </w:rPr>
        <w:t>;</w:t>
      </w:r>
    </w:p>
    <w:p w:rsidR="00D31ECB" w:rsidRPr="00957EE4" w:rsidRDefault="00D31ECB" w:rsidP="00D31ECB">
      <w:pPr>
        <w:pStyle w:val="a7"/>
        <w:numPr>
          <w:ilvl w:val="0"/>
          <w:numId w:val="5"/>
        </w:numPr>
        <w:jc w:val="both"/>
        <w:rPr>
          <w:lang w:val="ru-RU"/>
        </w:rPr>
      </w:pPr>
      <w:r w:rsidRPr="00957EE4">
        <w:rPr>
          <w:lang w:val="ru-RU"/>
        </w:rPr>
        <w:t>наименование и сорт продукта</w:t>
      </w:r>
      <w:r w:rsidR="00F62DB0">
        <w:rPr>
          <w:lang w:val="ru-RU"/>
        </w:rPr>
        <w:t xml:space="preserve">, </w:t>
      </w:r>
      <w:r w:rsidR="00F62DB0" w:rsidRPr="00957EE4">
        <w:rPr>
          <w:lang w:val="ru-RU"/>
        </w:rPr>
        <w:t>дат</w:t>
      </w:r>
      <w:r w:rsidR="00F62DB0">
        <w:rPr>
          <w:lang w:val="ru-RU"/>
        </w:rPr>
        <w:t>у</w:t>
      </w:r>
      <w:r w:rsidR="00F62DB0" w:rsidRPr="00957EE4">
        <w:rPr>
          <w:lang w:val="ru-RU"/>
        </w:rPr>
        <w:t xml:space="preserve"> </w:t>
      </w:r>
      <w:r w:rsidR="00F62DB0">
        <w:rPr>
          <w:lang w:val="ru-RU"/>
        </w:rPr>
        <w:t>изготовления</w:t>
      </w:r>
      <w:r w:rsidRPr="00957EE4">
        <w:rPr>
          <w:lang w:val="ru-RU"/>
        </w:rPr>
        <w:t>;</w:t>
      </w:r>
    </w:p>
    <w:p w:rsidR="00F62DB0" w:rsidRPr="00957EE4" w:rsidRDefault="00F62DB0" w:rsidP="00F62DB0">
      <w:pPr>
        <w:pStyle w:val="a7"/>
        <w:numPr>
          <w:ilvl w:val="0"/>
          <w:numId w:val="5"/>
        </w:numPr>
        <w:jc w:val="both"/>
        <w:rPr>
          <w:lang w:val="ru-RU"/>
        </w:rPr>
      </w:pPr>
      <w:r w:rsidRPr="00957EE4">
        <w:rPr>
          <w:lang w:val="ru-RU"/>
        </w:rPr>
        <w:t>результаты проведенных испытаний или подтверждение о соответствии продукта требованиям настоящего стандарта;</w:t>
      </w:r>
    </w:p>
    <w:p w:rsidR="00D31ECB" w:rsidRPr="00957EE4" w:rsidRDefault="00F62DB0" w:rsidP="00D31ECB">
      <w:pPr>
        <w:pStyle w:val="a7"/>
        <w:numPr>
          <w:ilvl w:val="0"/>
          <w:numId w:val="5"/>
        </w:numPr>
        <w:jc w:val="both"/>
        <w:rPr>
          <w:lang w:val="ru-RU"/>
        </w:rPr>
      </w:pPr>
      <w:r>
        <w:rPr>
          <w:lang w:val="ru-RU"/>
        </w:rPr>
        <w:t xml:space="preserve">номер партии и </w:t>
      </w:r>
      <w:r w:rsidR="00D31ECB" w:rsidRPr="00957EE4">
        <w:rPr>
          <w:lang w:val="ru-RU"/>
        </w:rPr>
        <w:t>дат</w:t>
      </w:r>
      <w:r>
        <w:rPr>
          <w:lang w:val="ru-RU"/>
        </w:rPr>
        <w:t xml:space="preserve">у </w:t>
      </w:r>
      <w:r w:rsidR="00D31ECB" w:rsidRPr="00957EE4">
        <w:rPr>
          <w:lang w:val="ru-RU"/>
        </w:rPr>
        <w:t>отгрузки;</w:t>
      </w:r>
    </w:p>
    <w:p w:rsidR="00D31ECB" w:rsidRPr="00957EE4" w:rsidRDefault="00D31ECB" w:rsidP="00D31ECB">
      <w:pPr>
        <w:pStyle w:val="a7"/>
        <w:numPr>
          <w:ilvl w:val="0"/>
          <w:numId w:val="5"/>
        </w:numPr>
        <w:jc w:val="both"/>
        <w:rPr>
          <w:lang w:val="ru-RU"/>
        </w:rPr>
      </w:pPr>
      <w:r w:rsidRPr="00957EE4">
        <w:rPr>
          <w:lang w:val="ru-RU"/>
        </w:rPr>
        <w:t>номера железнодорожных вагонов или других транспортных средств;</w:t>
      </w:r>
    </w:p>
    <w:p w:rsidR="00D31ECB" w:rsidRPr="00957EE4" w:rsidRDefault="00D31ECB" w:rsidP="00D31ECB">
      <w:pPr>
        <w:pStyle w:val="a7"/>
        <w:numPr>
          <w:ilvl w:val="0"/>
          <w:numId w:val="5"/>
        </w:numPr>
        <w:jc w:val="both"/>
        <w:rPr>
          <w:lang w:val="ru-RU"/>
        </w:rPr>
      </w:pPr>
      <w:r w:rsidRPr="00957EE4">
        <w:rPr>
          <w:lang w:val="ru-RU"/>
        </w:rPr>
        <w:t>массу нетто</w:t>
      </w:r>
      <w:r w:rsidR="00F62DB0">
        <w:rPr>
          <w:lang w:val="ru-RU"/>
        </w:rPr>
        <w:t xml:space="preserve"> партии</w:t>
      </w:r>
      <w:r w:rsidRPr="00957EE4">
        <w:rPr>
          <w:lang w:val="ru-RU"/>
        </w:rPr>
        <w:t>;</w:t>
      </w:r>
    </w:p>
    <w:p w:rsidR="00D31ECB" w:rsidRPr="008C0981" w:rsidRDefault="00D31ECB" w:rsidP="00D31ECB">
      <w:pPr>
        <w:pStyle w:val="a7"/>
        <w:numPr>
          <w:ilvl w:val="0"/>
          <w:numId w:val="5"/>
        </w:numPr>
        <w:jc w:val="both"/>
        <w:rPr>
          <w:lang w:val="ru-RU"/>
        </w:rPr>
      </w:pPr>
      <w:r w:rsidRPr="008C0981">
        <w:rPr>
          <w:lang w:val="ru-RU"/>
        </w:rPr>
        <w:t>знак опасности (см.10.1);</w:t>
      </w:r>
    </w:p>
    <w:p w:rsidR="00D31ECB" w:rsidRPr="008C0981" w:rsidRDefault="00D31ECB" w:rsidP="00D31ECB">
      <w:pPr>
        <w:pStyle w:val="a7"/>
        <w:numPr>
          <w:ilvl w:val="0"/>
          <w:numId w:val="5"/>
        </w:numPr>
        <w:jc w:val="both"/>
        <w:rPr>
          <w:lang w:val="ru-RU"/>
        </w:rPr>
      </w:pPr>
      <w:r w:rsidRPr="008C0981">
        <w:rPr>
          <w:lang w:val="ru-RU"/>
        </w:rPr>
        <w:t>классификационный шифр опасности (см.10.1);</w:t>
      </w:r>
    </w:p>
    <w:p w:rsidR="00D31ECB" w:rsidRDefault="00D31ECB" w:rsidP="00D31ECB">
      <w:pPr>
        <w:pStyle w:val="a7"/>
        <w:numPr>
          <w:ilvl w:val="0"/>
          <w:numId w:val="5"/>
        </w:numPr>
        <w:jc w:val="both"/>
        <w:rPr>
          <w:lang w:val="ru-RU"/>
        </w:rPr>
      </w:pPr>
      <w:r w:rsidRPr="00957EE4">
        <w:rPr>
          <w:lang w:val="ru-RU"/>
        </w:rPr>
        <w:t>о</w:t>
      </w:r>
      <w:r w:rsidR="007C0C36">
        <w:rPr>
          <w:lang w:val="ru-RU"/>
        </w:rPr>
        <w:t>бозначение настоящего стандарта.</w:t>
      </w:r>
    </w:p>
    <w:p w:rsidR="00D31ECB" w:rsidRPr="00957EE4" w:rsidRDefault="00D31ECB" w:rsidP="00D31ECB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lastRenderedPageBreak/>
        <w:t>7.3</w:t>
      </w:r>
      <w:proofErr w:type="gramStart"/>
      <w:r>
        <w:rPr>
          <w:lang w:val="ru-RU"/>
        </w:rPr>
        <w:t xml:space="preserve"> </w:t>
      </w:r>
      <w:r w:rsidRPr="00957EE4">
        <w:rPr>
          <w:lang w:val="ru-RU"/>
        </w:rPr>
        <w:t>П</w:t>
      </w:r>
      <w:proofErr w:type="gramEnd"/>
      <w:r w:rsidRPr="00957EE4">
        <w:rPr>
          <w:lang w:val="ru-RU"/>
        </w:rPr>
        <w:t xml:space="preserve">ри размещении </w:t>
      </w:r>
      <w:r w:rsidR="00F62DB0" w:rsidRPr="008E664C">
        <w:rPr>
          <w:lang w:val="ru-RU"/>
        </w:rPr>
        <w:t xml:space="preserve">серы </w:t>
      </w:r>
      <w:r w:rsidR="00F62DB0">
        <w:rPr>
          <w:lang w:val="ru-RU"/>
        </w:rPr>
        <w:t>газовой технической формованной</w:t>
      </w:r>
      <w:r w:rsidR="00F62DB0" w:rsidRPr="00957EE4">
        <w:rPr>
          <w:lang w:val="ru-RU"/>
        </w:rPr>
        <w:t xml:space="preserve"> </w:t>
      </w:r>
      <w:r w:rsidRPr="00957EE4">
        <w:rPr>
          <w:lang w:val="ru-RU"/>
        </w:rPr>
        <w:t>на рынке производитель должен сопровождать продукцию паспортом безопасности химической продукции согласно требованиям Закона Респу</w:t>
      </w:r>
      <w:r>
        <w:rPr>
          <w:lang w:val="ru-RU"/>
        </w:rPr>
        <w:t xml:space="preserve">блики </w:t>
      </w:r>
      <w:r w:rsidRPr="00957EE4">
        <w:rPr>
          <w:lang w:val="ru-RU"/>
        </w:rPr>
        <w:t>Казахстан «О безопасности химической продукции».</w:t>
      </w:r>
    </w:p>
    <w:p w:rsidR="00D31ECB" w:rsidRPr="00957EE4" w:rsidRDefault="00D31ECB" w:rsidP="00D31ECB">
      <w:pPr>
        <w:pStyle w:val="a7"/>
        <w:ind w:firstLine="567"/>
        <w:jc w:val="both"/>
        <w:rPr>
          <w:lang w:val="ru-RU"/>
        </w:rPr>
      </w:pPr>
      <w:r w:rsidRPr="00F62DB0">
        <w:rPr>
          <w:lang w:val="ru-RU"/>
        </w:rPr>
        <w:t>7.4 Серу</w:t>
      </w:r>
      <w:r w:rsidR="00F62DB0">
        <w:rPr>
          <w:lang w:val="ru-RU"/>
        </w:rPr>
        <w:t xml:space="preserve"> газовую</w:t>
      </w:r>
      <w:r w:rsidRPr="00F62DB0">
        <w:rPr>
          <w:lang w:val="ru-RU"/>
        </w:rPr>
        <w:t xml:space="preserve"> техническую</w:t>
      </w:r>
      <w:r w:rsidR="00F62DB0">
        <w:rPr>
          <w:lang w:val="ru-RU"/>
        </w:rPr>
        <w:t xml:space="preserve"> формованную</w:t>
      </w:r>
      <w:r w:rsidRPr="00F62DB0">
        <w:rPr>
          <w:lang w:val="ru-RU"/>
        </w:rPr>
        <w:t xml:space="preserve"> подвергают испытаниям по показателям пожаровзрывобезопасности в соответствии с требованиями Технического регламента РК «Общие требования к пожарной безопасности»</w:t>
      </w:r>
      <w:r w:rsidR="008C0981">
        <w:rPr>
          <w:lang w:val="ru-RU"/>
        </w:rPr>
        <w:t xml:space="preserve"> [10].</w:t>
      </w:r>
    </w:p>
    <w:p w:rsidR="00D31ECB" w:rsidRPr="00957EE4" w:rsidRDefault="00D31ECB" w:rsidP="00D31ECB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7.5</w:t>
      </w:r>
      <w:proofErr w:type="gramStart"/>
      <w:r>
        <w:rPr>
          <w:lang w:val="ru-RU"/>
        </w:rPr>
        <w:t xml:space="preserve"> </w:t>
      </w:r>
      <w:r w:rsidR="00F62DB0" w:rsidRPr="00F62DB0">
        <w:rPr>
          <w:lang w:val="ru-RU"/>
        </w:rPr>
        <w:t>Д</w:t>
      </w:r>
      <w:proofErr w:type="gramEnd"/>
      <w:r w:rsidR="00F62DB0" w:rsidRPr="00F62DB0">
        <w:rPr>
          <w:lang w:val="ru-RU"/>
        </w:rPr>
        <w:t xml:space="preserve">ля контроля качества </w:t>
      </w:r>
      <w:r w:rsidR="00F62DB0">
        <w:rPr>
          <w:lang w:val="ru-RU"/>
        </w:rPr>
        <w:t>сера газовая</w:t>
      </w:r>
      <w:r w:rsidR="00F62DB0" w:rsidRPr="00F62DB0">
        <w:rPr>
          <w:lang w:val="ru-RU"/>
        </w:rPr>
        <w:t xml:space="preserve"> техническ</w:t>
      </w:r>
      <w:r w:rsidR="00F62DB0">
        <w:rPr>
          <w:lang w:val="ru-RU"/>
        </w:rPr>
        <w:t>ая формованная</w:t>
      </w:r>
      <w:r w:rsidR="00F62DB0" w:rsidRPr="00F62DB0">
        <w:rPr>
          <w:lang w:val="ru-RU"/>
        </w:rPr>
        <w:t xml:space="preserve"> </w:t>
      </w:r>
      <w:r w:rsidRPr="00957EE4">
        <w:rPr>
          <w:lang w:val="ru-RU"/>
        </w:rPr>
        <w:t>подвергается приемо-сдаточным испытаниям по показателям Таблицы 1</w:t>
      </w:r>
      <w:r w:rsidR="00F62DB0">
        <w:rPr>
          <w:lang w:val="ru-RU"/>
        </w:rPr>
        <w:t xml:space="preserve"> настоящего Стандарта</w:t>
      </w:r>
      <w:r w:rsidRPr="00957EE4">
        <w:rPr>
          <w:lang w:val="ru-RU"/>
        </w:rPr>
        <w:t>.</w:t>
      </w:r>
    </w:p>
    <w:p w:rsidR="00D31ECB" w:rsidRPr="00957EE4" w:rsidRDefault="00D31ECB" w:rsidP="00D31ECB">
      <w:pPr>
        <w:pStyle w:val="a7"/>
        <w:ind w:firstLine="567"/>
        <w:jc w:val="both"/>
        <w:rPr>
          <w:lang w:val="ru-RU"/>
        </w:rPr>
      </w:pPr>
      <w:r w:rsidRPr="008C0981">
        <w:rPr>
          <w:lang w:val="ru-RU"/>
        </w:rPr>
        <w:t>7.6 Результаты испытаний округляют до значащих цифр Таблицы 1</w:t>
      </w:r>
      <w:r w:rsidR="00D96550" w:rsidRPr="008C0981">
        <w:rPr>
          <w:lang w:val="ru-RU"/>
        </w:rPr>
        <w:t xml:space="preserve"> настоящего Стандарта</w:t>
      </w:r>
      <w:r w:rsidRPr="008C0981">
        <w:rPr>
          <w:lang w:val="ru-RU"/>
        </w:rPr>
        <w:t xml:space="preserve"> в соответствии с </w:t>
      </w:r>
      <w:proofErr w:type="gramStart"/>
      <w:r w:rsidRPr="008C0981">
        <w:rPr>
          <w:lang w:val="ru-RU"/>
        </w:rPr>
        <w:t>СТ</w:t>
      </w:r>
      <w:proofErr w:type="gramEnd"/>
      <w:r w:rsidRPr="008C0981">
        <w:rPr>
          <w:lang w:val="ru-RU"/>
        </w:rPr>
        <w:t xml:space="preserve"> СЭВ 543.</w:t>
      </w:r>
    </w:p>
    <w:p w:rsidR="00D31ECB" w:rsidRPr="00957EE4" w:rsidRDefault="00D31ECB" w:rsidP="00D31ECB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7.7</w:t>
      </w:r>
      <w:proofErr w:type="gramStart"/>
      <w:r>
        <w:rPr>
          <w:lang w:val="ru-RU"/>
        </w:rPr>
        <w:t xml:space="preserve"> </w:t>
      </w:r>
      <w:r w:rsidRPr="00957EE4">
        <w:rPr>
          <w:lang w:val="ru-RU"/>
        </w:rPr>
        <w:t>П</w:t>
      </w:r>
      <w:proofErr w:type="gramEnd"/>
      <w:r w:rsidRPr="00957EE4">
        <w:rPr>
          <w:lang w:val="ru-RU"/>
        </w:rPr>
        <w:t xml:space="preserve">ри получении неудовлетворительных результатов испытаний хотя бы по одному из показателей, проводят повторное испытание </w:t>
      </w:r>
      <w:r w:rsidR="00F62DB0">
        <w:rPr>
          <w:lang w:val="ru-RU"/>
        </w:rPr>
        <w:t xml:space="preserve">на удвоенной выборке, взятой </w:t>
      </w:r>
      <w:r w:rsidRPr="00957EE4">
        <w:rPr>
          <w:lang w:val="ru-RU"/>
        </w:rPr>
        <w:t>из той же партии. Результаты повторного испытания распространяются на всю партию.</w:t>
      </w:r>
    </w:p>
    <w:p w:rsidR="00D31ECB" w:rsidRPr="00957EE4" w:rsidRDefault="00D31ECB" w:rsidP="00D31ECB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7.8</w:t>
      </w:r>
      <w:proofErr w:type="gramStart"/>
      <w:r>
        <w:rPr>
          <w:lang w:val="ru-RU"/>
        </w:rPr>
        <w:t xml:space="preserve"> </w:t>
      </w:r>
      <w:r w:rsidRPr="00957EE4">
        <w:rPr>
          <w:lang w:val="ru-RU"/>
        </w:rPr>
        <w:t>Д</w:t>
      </w:r>
      <w:proofErr w:type="gramEnd"/>
      <w:r w:rsidRPr="00957EE4">
        <w:rPr>
          <w:lang w:val="ru-RU"/>
        </w:rPr>
        <w:t xml:space="preserve">опускается проводить испытания качественных показателей серы </w:t>
      </w:r>
      <w:r w:rsidR="00D96550">
        <w:rPr>
          <w:lang w:val="ru-RU"/>
        </w:rPr>
        <w:t>газовой технической формованной</w:t>
      </w:r>
      <w:r w:rsidR="00D96550" w:rsidRPr="00957EE4">
        <w:rPr>
          <w:lang w:val="ru-RU"/>
        </w:rPr>
        <w:t xml:space="preserve"> </w:t>
      </w:r>
      <w:r w:rsidRPr="00957EE4">
        <w:rPr>
          <w:lang w:val="ru-RU"/>
        </w:rPr>
        <w:t>другими аналогичными методами или применять другие средства измерения, метрологические характеристики которых не ниже приведенных в настоящем стандарте. При возникновении разногласий в качестве арбитражных принимают результаты испытаний, полученные по данному стандарту.</w:t>
      </w:r>
    </w:p>
    <w:p w:rsidR="00D31ECB" w:rsidRDefault="00D31ECB" w:rsidP="00D31ECB">
      <w:pPr>
        <w:pStyle w:val="a7"/>
        <w:ind w:firstLine="567"/>
        <w:jc w:val="both"/>
        <w:rPr>
          <w:lang w:val="ru-RU"/>
        </w:rPr>
      </w:pPr>
    </w:p>
    <w:p w:rsidR="00D31ECB" w:rsidRPr="00957EE4" w:rsidRDefault="00D31ECB" w:rsidP="00D31ECB">
      <w:pPr>
        <w:pStyle w:val="a7"/>
        <w:ind w:firstLine="567"/>
        <w:jc w:val="both"/>
        <w:rPr>
          <w:b/>
          <w:lang w:val="ru-RU"/>
        </w:rPr>
      </w:pPr>
      <w:r>
        <w:rPr>
          <w:b/>
          <w:lang w:val="ru-RU"/>
        </w:rPr>
        <w:t xml:space="preserve">8 </w:t>
      </w:r>
      <w:r w:rsidRPr="00957EE4">
        <w:rPr>
          <w:b/>
          <w:lang w:val="ru-RU"/>
        </w:rPr>
        <w:t>Методы испытания</w:t>
      </w:r>
    </w:p>
    <w:p w:rsidR="00D31ECB" w:rsidRPr="00957EE4" w:rsidRDefault="00D31ECB" w:rsidP="00D31ECB">
      <w:pPr>
        <w:pStyle w:val="a7"/>
        <w:ind w:firstLine="567"/>
        <w:jc w:val="both"/>
        <w:rPr>
          <w:lang w:val="ru-RU"/>
        </w:rPr>
      </w:pPr>
    </w:p>
    <w:p w:rsidR="00D31ECB" w:rsidRPr="005C5229" w:rsidRDefault="00D31ECB" w:rsidP="005C5229">
      <w:pPr>
        <w:pStyle w:val="a7"/>
        <w:ind w:firstLine="567"/>
        <w:jc w:val="both"/>
        <w:rPr>
          <w:lang w:val="ru-RU"/>
        </w:rPr>
      </w:pPr>
      <w:r w:rsidRPr="005C5229">
        <w:rPr>
          <w:lang w:val="ru-RU"/>
        </w:rPr>
        <w:t>8.1 Отбор и подготовка проб</w:t>
      </w:r>
      <w:r w:rsidR="005C5229" w:rsidRPr="005C5229">
        <w:rPr>
          <w:lang w:val="ru-RU"/>
        </w:rPr>
        <w:t xml:space="preserve"> производятся по ГОСТ127.3. </w:t>
      </w:r>
    </w:p>
    <w:p w:rsidR="00D31ECB" w:rsidRDefault="00D31ECB" w:rsidP="00D31ECB">
      <w:pPr>
        <w:pStyle w:val="a7"/>
        <w:ind w:firstLine="567"/>
        <w:jc w:val="both"/>
        <w:rPr>
          <w:lang w:val="ru-RU"/>
        </w:rPr>
      </w:pPr>
    </w:p>
    <w:p w:rsidR="00D31ECB" w:rsidRDefault="00D31ECB" w:rsidP="00D31ECB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8.1.1 </w:t>
      </w:r>
      <w:r w:rsidRPr="00957EE4">
        <w:rPr>
          <w:lang w:val="ru-RU"/>
        </w:rPr>
        <w:t>Оборудование для отбора проб:</w:t>
      </w:r>
    </w:p>
    <w:p w:rsidR="00D31ECB" w:rsidRDefault="00DF2E77" w:rsidP="00D31ECB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>
        <w:rPr>
          <w:lang w:val="ru-RU"/>
        </w:rPr>
        <w:t>ручной щуп по ГОСТ 8136</w:t>
      </w:r>
      <w:r w:rsidR="00D31ECB" w:rsidRPr="00957EE4">
        <w:rPr>
          <w:lang w:val="ru-RU"/>
        </w:rPr>
        <w:t xml:space="preserve"> или другой аналогичный;</w:t>
      </w:r>
    </w:p>
    <w:p w:rsidR="00DF2E77" w:rsidRPr="00957EE4" w:rsidRDefault="00DF2E77" w:rsidP="00DF2E77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957EE4">
        <w:rPr>
          <w:lang w:val="ru-RU"/>
        </w:rPr>
        <w:t xml:space="preserve">совок </w:t>
      </w:r>
      <w:r>
        <w:rPr>
          <w:lang w:val="ru-RU"/>
        </w:rPr>
        <w:t>из стали по ГОСТ 14180</w:t>
      </w:r>
      <w:r w:rsidRPr="00957EE4">
        <w:rPr>
          <w:lang w:val="ru-RU"/>
        </w:rPr>
        <w:t>;</w:t>
      </w:r>
    </w:p>
    <w:p w:rsidR="00DF2E77" w:rsidRDefault="00DF2E77" w:rsidP="00DF2E77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DF2E77">
        <w:rPr>
          <w:lang w:val="ru-RU"/>
        </w:rPr>
        <w:t>механический пробоотборник, обеспечивающий полное пересечение струи</w:t>
      </w:r>
      <w:r>
        <w:rPr>
          <w:lang w:val="ru-RU"/>
        </w:rPr>
        <w:t xml:space="preserve"> </w:t>
      </w:r>
      <w:r w:rsidRPr="00DF2E77">
        <w:rPr>
          <w:lang w:val="ru-RU"/>
        </w:rPr>
        <w:t>гранулированной серы п</w:t>
      </w:r>
      <w:r>
        <w:rPr>
          <w:lang w:val="ru-RU"/>
        </w:rPr>
        <w:t>о ширине с постоянной скоростью;</w:t>
      </w:r>
    </w:p>
    <w:p w:rsidR="00DF2E77" w:rsidRDefault="00DF2E77" w:rsidP="00DF2E77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DF2E77">
        <w:rPr>
          <w:lang w:val="ru-RU"/>
        </w:rPr>
        <w:t>молоток массой</w:t>
      </w:r>
      <w:r w:rsidR="007C0C36">
        <w:rPr>
          <w:lang w:val="ru-RU"/>
        </w:rPr>
        <w:t xml:space="preserve"> </w:t>
      </w:r>
      <w:r w:rsidRPr="00DF2E77">
        <w:rPr>
          <w:lang w:val="ru-RU"/>
        </w:rPr>
        <w:t>0,4 – 0,5 кг.</w:t>
      </w:r>
    </w:p>
    <w:p w:rsidR="00DF2E77" w:rsidRDefault="00DF2E77" w:rsidP="00DF2E77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8.1.2 </w:t>
      </w:r>
      <w:r w:rsidRPr="00957EE4">
        <w:rPr>
          <w:lang w:val="ru-RU"/>
        </w:rPr>
        <w:t>Оборудование для подготовки проб:</w:t>
      </w:r>
    </w:p>
    <w:p w:rsidR="00D31ECB" w:rsidRDefault="00D31ECB" w:rsidP="00D31ECB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957EE4">
        <w:rPr>
          <w:lang w:val="ru-RU"/>
        </w:rPr>
        <w:t>совок для сокращения проб</w:t>
      </w:r>
      <w:r w:rsidR="00DF2E77">
        <w:rPr>
          <w:lang w:val="ru-RU"/>
        </w:rPr>
        <w:t xml:space="preserve"> по ГОСТ 14180</w:t>
      </w:r>
      <w:r w:rsidRPr="00957EE4">
        <w:rPr>
          <w:lang w:val="ru-RU"/>
        </w:rPr>
        <w:t>;</w:t>
      </w:r>
    </w:p>
    <w:p w:rsidR="00DF2E77" w:rsidRPr="00957EE4" w:rsidRDefault="00DF2E77" w:rsidP="00DF2E77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957EE4">
        <w:rPr>
          <w:lang w:val="ru-RU"/>
        </w:rPr>
        <w:t>механические или ручные измельчители, обеспечивающие тонину измельчения пробы не более 0,16 мм;</w:t>
      </w:r>
    </w:p>
    <w:p w:rsidR="00DF2E77" w:rsidRDefault="00DF2E77" w:rsidP="00D31ECB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>
        <w:rPr>
          <w:lang w:val="ru-RU"/>
        </w:rPr>
        <w:t xml:space="preserve">шкаф сушильный типа СНОЛ или аналогичного типа, </w:t>
      </w:r>
      <w:r w:rsidRPr="00957EE4">
        <w:rPr>
          <w:lang w:val="ru-RU"/>
        </w:rPr>
        <w:t>обеспечивающий устойчиву</w:t>
      </w:r>
      <w:r>
        <w:rPr>
          <w:lang w:val="ru-RU"/>
        </w:rPr>
        <w:t>ю температуру нагрева (70±2) °</w:t>
      </w:r>
      <w:proofErr w:type="gramStart"/>
      <w:r>
        <w:rPr>
          <w:lang w:val="ru-RU"/>
        </w:rPr>
        <w:t>С</w:t>
      </w:r>
      <w:proofErr w:type="gramEnd"/>
      <w:r>
        <w:rPr>
          <w:lang w:val="ru-RU"/>
        </w:rPr>
        <w:t>;</w:t>
      </w:r>
    </w:p>
    <w:p w:rsidR="00DF2E77" w:rsidRPr="00957EE4" w:rsidRDefault="00DF2E77" w:rsidP="00DF2E77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957EE4">
        <w:rPr>
          <w:lang w:val="ru-RU"/>
        </w:rPr>
        <w:t>лист для разделки проб;</w:t>
      </w:r>
    </w:p>
    <w:p w:rsidR="00D31ECB" w:rsidRDefault="00D31ECB" w:rsidP="00D31ECB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957EE4">
        <w:rPr>
          <w:lang w:val="ru-RU"/>
        </w:rPr>
        <w:t xml:space="preserve">весы технические с погрешностью взвешивания </w:t>
      </w:r>
      <w:r w:rsidR="00DF2E77">
        <w:rPr>
          <w:lang w:val="ru-RU"/>
        </w:rPr>
        <w:t xml:space="preserve">± 10 </w:t>
      </w:r>
      <w:r w:rsidRPr="00957EE4">
        <w:rPr>
          <w:lang w:val="ru-RU"/>
        </w:rPr>
        <w:t>г;</w:t>
      </w:r>
    </w:p>
    <w:p w:rsidR="00DF2E77" w:rsidRPr="00957EE4" w:rsidRDefault="00DF2E77" w:rsidP="00D31ECB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DF2E77">
        <w:rPr>
          <w:lang w:val="ru-RU"/>
        </w:rPr>
        <w:t>- пробоприемники для объединения проб.</w:t>
      </w:r>
    </w:p>
    <w:p w:rsidR="00D31ECB" w:rsidRPr="008C0981" w:rsidRDefault="00D31ECB" w:rsidP="00DF2E77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8C0981">
        <w:rPr>
          <w:lang w:val="ru-RU"/>
        </w:rPr>
        <w:t>сита лабораторные с рабочей поверхностью из проволочной тканой сетки номер 016 по ГОСТ 6613 или другие аналогичные сита</w:t>
      </w:r>
      <w:r w:rsidR="00DF2E77" w:rsidRPr="008C0981">
        <w:rPr>
          <w:lang w:val="ru-RU"/>
        </w:rPr>
        <w:t>.</w:t>
      </w:r>
    </w:p>
    <w:p w:rsidR="00D31ECB" w:rsidRPr="00957EE4" w:rsidRDefault="00D31ECB" w:rsidP="00D31ECB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8.1.</w:t>
      </w:r>
      <w:r w:rsidR="00DF2E77">
        <w:rPr>
          <w:lang w:val="ru-RU"/>
        </w:rPr>
        <w:t>3</w:t>
      </w:r>
      <w:r>
        <w:rPr>
          <w:lang w:val="ru-RU"/>
        </w:rPr>
        <w:t xml:space="preserve"> </w:t>
      </w:r>
      <w:r w:rsidRPr="00957EE4">
        <w:rPr>
          <w:lang w:val="ru-RU"/>
        </w:rPr>
        <w:t>Отбор проб серы</w:t>
      </w:r>
      <w:r w:rsidR="00DF2E77">
        <w:rPr>
          <w:lang w:val="ru-RU"/>
        </w:rPr>
        <w:t xml:space="preserve"> газовой </w:t>
      </w:r>
      <w:r w:rsidRPr="00957EE4">
        <w:rPr>
          <w:lang w:val="ru-RU"/>
        </w:rPr>
        <w:t>технической</w:t>
      </w:r>
      <w:r w:rsidR="00DF2E77">
        <w:rPr>
          <w:lang w:val="ru-RU"/>
        </w:rPr>
        <w:t xml:space="preserve"> формованной</w:t>
      </w:r>
      <w:r w:rsidRPr="00957EE4">
        <w:rPr>
          <w:lang w:val="ru-RU"/>
        </w:rPr>
        <w:t xml:space="preserve"> для испытания качества производится из транспортных средств, подготовленных к отправке насыпью или в мешках.</w:t>
      </w:r>
    </w:p>
    <w:p w:rsidR="00D31ECB" w:rsidRPr="00957EE4" w:rsidRDefault="00D31ECB" w:rsidP="00DF2E77">
      <w:pPr>
        <w:pStyle w:val="a7"/>
        <w:numPr>
          <w:ilvl w:val="2"/>
          <w:numId w:val="13"/>
        </w:numPr>
        <w:jc w:val="both"/>
        <w:rPr>
          <w:lang w:val="ru-RU"/>
        </w:rPr>
      </w:pPr>
      <w:r w:rsidRPr="00957EE4">
        <w:rPr>
          <w:lang w:val="ru-RU"/>
        </w:rPr>
        <w:t xml:space="preserve">Отбор точечных проб </w:t>
      </w:r>
      <w:r w:rsidR="00DF2E77">
        <w:rPr>
          <w:lang w:val="ru-RU"/>
        </w:rPr>
        <w:t>товарной продукции</w:t>
      </w:r>
      <w:r w:rsidRPr="00957EE4">
        <w:rPr>
          <w:lang w:val="ru-RU"/>
        </w:rPr>
        <w:t xml:space="preserve"> производится:</w:t>
      </w:r>
    </w:p>
    <w:p w:rsidR="00D31ECB" w:rsidRPr="00DF2E77" w:rsidRDefault="00D31ECB" w:rsidP="00DF2E77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957EE4">
        <w:rPr>
          <w:lang w:val="ru-RU"/>
        </w:rPr>
        <w:t>при транспортировании железной дорогой из каждого четвертого вагона, но не менее чем из двух вагонов</w:t>
      </w:r>
      <w:r w:rsidR="00DF2E77">
        <w:rPr>
          <w:lang w:val="ru-RU"/>
        </w:rPr>
        <w:t xml:space="preserve">. При отправке серы газовой технической формованной </w:t>
      </w:r>
      <w:r w:rsidR="00DF2E77" w:rsidRPr="00DF2E77">
        <w:rPr>
          <w:lang w:val="ru-RU"/>
        </w:rPr>
        <w:t>в</w:t>
      </w:r>
      <w:r w:rsidR="00DF2E77">
        <w:rPr>
          <w:lang w:val="ru-RU"/>
        </w:rPr>
        <w:t xml:space="preserve"> </w:t>
      </w:r>
      <w:r w:rsidR="00DF2E77" w:rsidRPr="00DF2E77">
        <w:rPr>
          <w:lang w:val="ru-RU"/>
        </w:rPr>
        <w:t>объеме менее трех вагонов пробы отбирают из каждого вагона</w:t>
      </w:r>
      <w:r w:rsidRPr="00DF2E77">
        <w:rPr>
          <w:lang w:val="ru-RU"/>
        </w:rPr>
        <w:t>;</w:t>
      </w:r>
    </w:p>
    <w:p w:rsidR="00D31ECB" w:rsidRPr="00957EE4" w:rsidRDefault="00D31ECB" w:rsidP="00D31ECB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957EE4">
        <w:rPr>
          <w:lang w:val="ru-RU"/>
        </w:rPr>
        <w:t>при транспортировании автомобильным транспортом – из каждой машины.</w:t>
      </w:r>
    </w:p>
    <w:p w:rsidR="007771AA" w:rsidRDefault="007771AA" w:rsidP="00D31ECB">
      <w:pPr>
        <w:pStyle w:val="a7"/>
        <w:ind w:firstLine="567"/>
        <w:jc w:val="both"/>
        <w:rPr>
          <w:highlight w:val="green"/>
          <w:lang w:val="ru-RU"/>
        </w:rPr>
      </w:pPr>
    </w:p>
    <w:p w:rsidR="00D31ECB" w:rsidRPr="008C0981" w:rsidRDefault="00CB44A7" w:rsidP="00D31ECB">
      <w:pPr>
        <w:pStyle w:val="a7"/>
        <w:ind w:firstLine="567"/>
        <w:jc w:val="both"/>
        <w:rPr>
          <w:lang w:val="ru-RU"/>
        </w:rPr>
      </w:pPr>
      <w:r w:rsidRPr="008C0981">
        <w:rPr>
          <w:lang w:val="ru-RU"/>
        </w:rPr>
        <w:t>8.1.5</w:t>
      </w:r>
      <w:proofErr w:type="gramStart"/>
      <w:r w:rsidR="00D31ECB" w:rsidRPr="008C0981">
        <w:rPr>
          <w:lang w:val="ru-RU"/>
        </w:rPr>
        <w:t xml:space="preserve"> И</w:t>
      </w:r>
      <w:proofErr w:type="gramEnd"/>
      <w:r w:rsidR="00D31ECB" w:rsidRPr="008C0981">
        <w:rPr>
          <w:lang w:val="ru-RU"/>
        </w:rPr>
        <w:t>з транспортных средств, подготовленных к отправке насыпью отбор проб осуществляется в соответствии с процедурами производителя. Масса точечной пробы - не менее 0,2 кг.</w:t>
      </w:r>
    </w:p>
    <w:p w:rsidR="00D31ECB" w:rsidRPr="008C0981" w:rsidRDefault="00D31ECB" w:rsidP="00D31ECB">
      <w:pPr>
        <w:pStyle w:val="a7"/>
        <w:ind w:firstLine="567"/>
        <w:jc w:val="both"/>
        <w:rPr>
          <w:lang w:val="ru-RU"/>
        </w:rPr>
      </w:pPr>
      <w:r w:rsidRPr="008C0981">
        <w:rPr>
          <w:lang w:val="ru-RU"/>
        </w:rPr>
        <w:t>8.1.</w:t>
      </w:r>
      <w:r w:rsidR="00CB44A7" w:rsidRPr="008C0981">
        <w:rPr>
          <w:lang w:val="ru-RU"/>
        </w:rPr>
        <w:t>6</w:t>
      </w:r>
      <w:proofErr w:type="gramStart"/>
      <w:r w:rsidRPr="008C0981">
        <w:rPr>
          <w:lang w:val="ru-RU"/>
        </w:rPr>
        <w:t xml:space="preserve"> И</w:t>
      </w:r>
      <w:proofErr w:type="gramEnd"/>
      <w:r w:rsidRPr="008C0981">
        <w:rPr>
          <w:lang w:val="ru-RU"/>
        </w:rPr>
        <w:t xml:space="preserve">з транспортных средств, подготовленных к отправке в мешках, отбор точечных проб производится ручным щупом. Отбор проб осуществляется в соответствии с процедурой производителя. Масса точечной пробы </w:t>
      </w:r>
      <w:r w:rsidR="00CB44A7" w:rsidRPr="008C0981">
        <w:rPr>
          <w:lang w:val="ru-RU"/>
        </w:rPr>
        <w:t xml:space="preserve">- </w:t>
      </w:r>
      <w:r w:rsidRPr="008C0981">
        <w:rPr>
          <w:lang w:val="ru-RU"/>
        </w:rPr>
        <w:t>не менее 0,2 кг.</w:t>
      </w:r>
    </w:p>
    <w:p w:rsidR="00D31ECB" w:rsidRPr="00957EE4" w:rsidRDefault="00D31ECB" w:rsidP="00D31ECB">
      <w:pPr>
        <w:pStyle w:val="a7"/>
        <w:ind w:firstLine="567"/>
        <w:jc w:val="both"/>
        <w:rPr>
          <w:lang w:val="ru-RU"/>
        </w:rPr>
      </w:pPr>
      <w:r w:rsidRPr="008C0981">
        <w:rPr>
          <w:lang w:val="ru-RU"/>
        </w:rPr>
        <w:t>8.1.</w:t>
      </w:r>
      <w:r w:rsidR="00806BF3" w:rsidRPr="008C0981">
        <w:rPr>
          <w:lang w:val="ru-RU"/>
        </w:rPr>
        <w:t>7</w:t>
      </w:r>
      <w:r w:rsidRPr="008C0981">
        <w:rPr>
          <w:lang w:val="ru-RU"/>
        </w:rPr>
        <w:t xml:space="preserve"> Отбор точечных проб серы </w:t>
      </w:r>
      <w:r w:rsidR="00CB44A7" w:rsidRPr="008C0981">
        <w:rPr>
          <w:lang w:val="ru-RU"/>
        </w:rPr>
        <w:t xml:space="preserve">газовой </w:t>
      </w:r>
      <w:r w:rsidRPr="008C0981">
        <w:rPr>
          <w:lang w:val="ru-RU"/>
        </w:rPr>
        <w:t xml:space="preserve">технической </w:t>
      </w:r>
      <w:r w:rsidR="00CB44A7" w:rsidRPr="008C0981">
        <w:rPr>
          <w:lang w:val="ru-RU"/>
        </w:rPr>
        <w:t xml:space="preserve">формованной </w:t>
      </w:r>
      <w:r w:rsidRPr="008C0981">
        <w:rPr>
          <w:lang w:val="ru-RU"/>
        </w:rPr>
        <w:t>из заполненн</w:t>
      </w:r>
      <w:r w:rsidR="00CB44A7" w:rsidRPr="008C0981">
        <w:rPr>
          <w:lang w:val="ru-RU"/>
        </w:rPr>
        <w:t xml:space="preserve">ых </w:t>
      </w:r>
      <w:r w:rsidRPr="008C0981">
        <w:rPr>
          <w:lang w:val="ru-RU"/>
        </w:rPr>
        <w:t>мешков, сложен</w:t>
      </w:r>
      <w:r w:rsidR="00CB44A7" w:rsidRPr="008C0981">
        <w:rPr>
          <w:lang w:val="ru-RU"/>
        </w:rPr>
        <w:t>ных</w:t>
      </w:r>
      <w:r w:rsidRPr="008C0981">
        <w:rPr>
          <w:lang w:val="ru-RU"/>
        </w:rPr>
        <w:t xml:space="preserve"> в специальные поддоны</w:t>
      </w:r>
      <w:r w:rsidR="00CB44A7" w:rsidRPr="008C0981">
        <w:rPr>
          <w:lang w:val="ru-RU"/>
        </w:rPr>
        <w:t>,</w:t>
      </w:r>
      <w:r w:rsidRPr="008C0981">
        <w:rPr>
          <w:lang w:val="ru-RU"/>
        </w:rPr>
        <w:t xml:space="preserve"> производится ручным щупом</w:t>
      </w:r>
      <w:r w:rsidR="00CB44A7" w:rsidRPr="008C0981">
        <w:rPr>
          <w:lang w:val="ru-RU"/>
        </w:rPr>
        <w:t xml:space="preserve"> (погружая его на 2/3 глубины мешка) </w:t>
      </w:r>
      <w:r w:rsidRPr="008C0981">
        <w:rPr>
          <w:lang w:val="ru-RU"/>
        </w:rPr>
        <w:t>из одного от каждых 500 мешков (каждого двадцать пятого поддона) партии.</w:t>
      </w:r>
      <w:r w:rsidR="00CB44A7" w:rsidRPr="008C0981">
        <w:rPr>
          <w:lang w:val="ru-RU"/>
        </w:rPr>
        <w:t xml:space="preserve"> Масса точечной пробы - не менее 0,2 кг.</w:t>
      </w:r>
    </w:p>
    <w:p w:rsidR="00D31ECB" w:rsidRPr="00957EE4" w:rsidRDefault="00D31ECB" w:rsidP="00D31ECB">
      <w:pPr>
        <w:pStyle w:val="a7"/>
        <w:ind w:firstLine="567"/>
        <w:jc w:val="both"/>
        <w:rPr>
          <w:lang w:val="ru-RU"/>
        </w:rPr>
      </w:pPr>
    </w:p>
    <w:p w:rsidR="00D31ECB" w:rsidRPr="00957EE4" w:rsidRDefault="00D31ECB" w:rsidP="00D31ECB">
      <w:pPr>
        <w:pStyle w:val="a7"/>
        <w:ind w:firstLine="567"/>
        <w:jc w:val="both"/>
        <w:rPr>
          <w:lang w:val="ru-RU"/>
        </w:rPr>
      </w:pPr>
      <w:r w:rsidRPr="00957EE4">
        <w:rPr>
          <w:lang w:val="ru-RU"/>
        </w:rPr>
        <w:t>ПРИМЕЧАНИЕ</w:t>
      </w:r>
      <w:r w:rsidR="00CB44A7">
        <w:rPr>
          <w:lang w:val="ru-RU"/>
        </w:rPr>
        <w:t>: Паспортная документация на серу</w:t>
      </w:r>
      <w:r w:rsidRPr="00957EE4">
        <w:rPr>
          <w:lang w:val="ru-RU"/>
        </w:rPr>
        <w:t xml:space="preserve"> </w:t>
      </w:r>
      <w:r w:rsidR="00CB44A7">
        <w:rPr>
          <w:lang w:val="ru-RU"/>
        </w:rPr>
        <w:t xml:space="preserve">газовую </w:t>
      </w:r>
      <w:r w:rsidRPr="00957EE4">
        <w:rPr>
          <w:lang w:val="ru-RU"/>
        </w:rPr>
        <w:t>техническую</w:t>
      </w:r>
      <w:r w:rsidR="00CB44A7">
        <w:rPr>
          <w:lang w:val="ru-RU"/>
        </w:rPr>
        <w:t xml:space="preserve"> формованную,</w:t>
      </w:r>
      <w:r w:rsidRPr="00957EE4">
        <w:rPr>
          <w:lang w:val="ru-RU"/>
        </w:rPr>
        <w:t xml:space="preserve"> отгружаемую насыпью, остается в силе для того же товара при его дальнейшей расфасовк</w:t>
      </w:r>
      <w:r w:rsidR="00806BF3">
        <w:rPr>
          <w:lang w:val="ru-RU"/>
        </w:rPr>
        <w:t>е</w:t>
      </w:r>
      <w:r w:rsidRPr="00957EE4">
        <w:rPr>
          <w:lang w:val="ru-RU"/>
        </w:rPr>
        <w:t xml:space="preserve"> в мешки, которая может потребоваться для коммерческих целей.</w:t>
      </w:r>
    </w:p>
    <w:p w:rsidR="00D31ECB" w:rsidRDefault="00D31ECB" w:rsidP="00D31ECB">
      <w:pPr>
        <w:pStyle w:val="a7"/>
        <w:ind w:firstLine="567"/>
        <w:jc w:val="both"/>
        <w:rPr>
          <w:lang w:val="ru-RU"/>
        </w:rPr>
      </w:pPr>
    </w:p>
    <w:p w:rsidR="00D31ECB" w:rsidRPr="00957EE4" w:rsidRDefault="00806BF3" w:rsidP="00D31ECB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8.1.8</w:t>
      </w:r>
      <w:proofErr w:type="gramStart"/>
      <w:r w:rsidR="00D31ECB">
        <w:rPr>
          <w:lang w:val="ru-RU"/>
        </w:rPr>
        <w:t xml:space="preserve"> </w:t>
      </w:r>
      <w:r>
        <w:rPr>
          <w:lang w:val="ru-RU"/>
        </w:rPr>
        <w:t>В</w:t>
      </w:r>
      <w:proofErr w:type="gramEnd"/>
      <w:r>
        <w:rPr>
          <w:lang w:val="ru-RU"/>
        </w:rPr>
        <w:t>се т</w:t>
      </w:r>
      <w:r w:rsidR="00D31ECB" w:rsidRPr="00957EE4">
        <w:rPr>
          <w:lang w:val="ru-RU"/>
        </w:rPr>
        <w:t xml:space="preserve">очечные пробы серы </w:t>
      </w:r>
      <w:r>
        <w:rPr>
          <w:lang w:val="ru-RU"/>
        </w:rPr>
        <w:t xml:space="preserve">газовой </w:t>
      </w:r>
      <w:r w:rsidR="00D31ECB" w:rsidRPr="00957EE4">
        <w:rPr>
          <w:lang w:val="ru-RU"/>
        </w:rPr>
        <w:t>технической</w:t>
      </w:r>
      <w:r>
        <w:rPr>
          <w:lang w:val="ru-RU"/>
        </w:rPr>
        <w:t xml:space="preserve"> формованной</w:t>
      </w:r>
      <w:r w:rsidR="00D31ECB" w:rsidRPr="00957EE4">
        <w:rPr>
          <w:lang w:val="ru-RU"/>
        </w:rPr>
        <w:t>, отобранные из одной партии конечного продукта</w:t>
      </w:r>
      <w:r>
        <w:rPr>
          <w:lang w:val="ru-RU"/>
        </w:rPr>
        <w:t xml:space="preserve">, объединяют в общую пробу. </w:t>
      </w:r>
      <w:r w:rsidR="00D31ECB" w:rsidRPr="00957EE4">
        <w:rPr>
          <w:lang w:val="ru-RU"/>
        </w:rPr>
        <w:t>Общую пробу тщательно перемешивают, разравнивают на гладкой ровной, предварительно вычищенной площадке и делят на равные квадраты. Из квадратов в шахматном порядке совком отбирают порции, обеспечивая захват всей толщины слоя, и объединяют порции в среднюю пробу.</w:t>
      </w:r>
    </w:p>
    <w:p w:rsidR="00D31ECB" w:rsidRPr="00957EE4" w:rsidRDefault="00D31ECB" w:rsidP="00D31ECB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8.1.</w:t>
      </w:r>
      <w:r w:rsidR="00806BF3">
        <w:rPr>
          <w:lang w:val="ru-RU"/>
        </w:rPr>
        <w:t>9</w:t>
      </w:r>
      <w:r>
        <w:rPr>
          <w:lang w:val="ru-RU"/>
        </w:rPr>
        <w:t xml:space="preserve"> </w:t>
      </w:r>
      <w:r w:rsidRPr="00957EE4">
        <w:rPr>
          <w:lang w:val="ru-RU"/>
        </w:rPr>
        <w:t>Масса средней пробы должна составлять не менее 2,4 кг. Среднюю пробу делят на две равные части - проба для испытаний и арбитражная проба.</w:t>
      </w:r>
    </w:p>
    <w:p w:rsidR="008C0981" w:rsidRDefault="007D6EF7" w:rsidP="00D31ECB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8.1.10</w:t>
      </w:r>
      <w:proofErr w:type="gramStart"/>
      <w:r w:rsidR="00D31ECB">
        <w:rPr>
          <w:lang w:val="ru-RU"/>
        </w:rPr>
        <w:t xml:space="preserve"> </w:t>
      </w:r>
      <w:r w:rsidR="00D31ECB" w:rsidRPr="00957EE4">
        <w:rPr>
          <w:lang w:val="ru-RU"/>
        </w:rPr>
        <w:t>И</w:t>
      </w:r>
      <w:proofErr w:type="gramEnd"/>
      <w:r w:rsidR="00D31ECB" w:rsidRPr="00957EE4">
        <w:rPr>
          <w:lang w:val="ru-RU"/>
        </w:rPr>
        <w:t xml:space="preserve">з пробы, предназначенной для испытаний по показателям 2-4 Таблицы 1 выделяют не менее 0,3 кг серы технической, которую предварительно высушивают при температуре (70±2) </w:t>
      </w:r>
      <w:r w:rsidR="00E331A9">
        <w:rPr>
          <w:lang w:val="ru-RU"/>
        </w:rPr>
        <w:t>°</w:t>
      </w:r>
      <w:r w:rsidR="00D31ECB" w:rsidRPr="00957EE4">
        <w:rPr>
          <w:lang w:val="ru-RU"/>
        </w:rPr>
        <w:t xml:space="preserve">C до постоянной массы. Допускается проведение испытания без предварительного высушивания пробы с пересчетом на сухое вещество. </w:t>
      </w:r>
    </w:p>
    <w:p w:rsidR="00D31ECB" w:rsidRPr="00957EE4" w:rsidRDefault="00D31ECB" w:rsidP="00D31ECB">
      <w:pPr>
        <w:pStyle w:val="a7"/>
        <w:ind w:firstLine="567"/>
        <w:jc w:val="both"/>
        <w:rPr>
          <w:lang w:val="ru-RU"/>
        </w:rPr>
      </w:pPr>
      <w:r w:rsidRPr="00957EE4">
        <w:rPr>
          <w:lang w:val="ru-RU"/>
        </w:rPr>
        <w:t xml:space="preserve">Выделенную часть пробы измельчают и просеивают через сито </w:t>
      </w:r>
      <w:r w:rsidRPr="00F242F2">
        <w:rPr>
          <w:lang w:val="ru-RU"/>
        </w:rPr>
        <w:t>номер 016. Комочки, не прошедшие через сито, растирают до полного п</w:t>
      </w:r>
      <w:r w:rsidRPr="00957EE4">
        <w:rPr>
          <w:lang w:val="ru-RU"/>
        </w:rPr>
        <w:t>росева. Допускается не проводить, просев пробы при условии применения оборудования, обеспечивающего тонину измельчения менее 0,16 мм.</w:t>
      </w:r>
    </w:p>
    <w:p w:rsidR="00D31ECB" w:rsidRPr="00957EE4" w:rsidRDefault="007D6EF7" w:rsidP="00D31ECB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8.1.11</w:t>
      </w:r>
      <w:proofErr w:type="gramStart"/>
      <w:r w:rsidR="00D31ECB">
        <w:rPr>
          <w:lang w:val="ru-RU"/>
        </w:rPr>
        <w:t xml:space="preserve"> </w:t>
      </w:r>
      <w:r w:rsidR="00D31ECB" w:rsidRPr="00957EE4">
        <w:rPr>
          <w:lang w:val="ru-RU"/>
        </w:rPr>
        <w:t>П</w:t>
      </w:r>
      <w:proofErr w:type="gramEnd"/>
      <w:r>
        <w:rPr>
          <w:lang w:val="ru-RU"/>
        </w:rPr>
        <w:t>осле проведения испытания п</w:t>
      </w:r>
      <w:r w:rsidR="00D31ECB" w:rsidRPr="00957EE4">
        <w:rPr>
          <w:lang w:val="ru-RU"/>
        </w:rPr>
        <w:t>робы помещают в чистые сухие, плотно закрывающиеся банки</w:t>
      </w:r>
      <w:r w:rsidR="00D31ECB">
        <w:rPr>
          <w:lang w:val="ru-RU"/>
        </w:rPr>
        <w:t xml:space="preserve"> </w:t>
      </w:r>
      <w:r w:rsidR="00D31ECB" w:rsidRPr="00957EE4">
        <w:rPr>
          <w:lang w:val="ru-RU"/>
        </w:rPr>
        <w:t xml:space="preserve">(стеклянные, полиэтиленовые) или пакеты (полиэтиленовые) с </w:t>
      </w:r>
      <w:r w:rsidR="0094576F">
        <w:rPr>
          <w:lang w:val="ru-RU"/>
        </w:rPr>
        <w:t>соответствующими</w:t>
      </w:r>
      <w:r w:rsidR="0094576F" w:rsidRPr="00957EE4">
        <w:rPr>
          <w:lang w:val="ru-RU"/>
        </w:rPr>
        <w:t xml:space="preserve"> наклеенными</w:t>
      </w:r>
      <w:r w:rsidR="0094576F">
        <w:rPr>
          <w:lang w:val="ru-RU"/>
        </w:rPr>
        <w:t xml:space="preserve"> маркировочными </w:t>
      </w:r>
      <w:r w:rsidR="00D31ECB" w:rsidRPr="00957EE4">
        <w:rPr>
          <w:lang w:val="ru-RU"/>
        </w:rPr>
        <w:t>этикетками.</w:t>
      </w:r>
    </w:p>
    <w:p w:rsidR="00D31ECB" w:rsidRPr="00957EE4" w:rsidRDefault="00D31ECB" w:rsidP="00D31ECB">
      <w:pPr>
        <w:pStyle w:val="a7"/>
        <w:ind w:firstLine="567"/>
        <w:jc w:val="both"/>
        <w:rPr>
          <w:lang w:val="ru-RU"/>
        </w:rPr>
      </w:pPr>
      <w:r w:rsidRPr="00957EE4">
        <w:rPr>
          <w:lang w:val="ru-RU"/>
        </w:rPr>
        <w:t>Этикетка должна содержать следующие данные:</w:t>
      </w:r>
    </w:p>
    <w:p w:rsidR="00D31ECB" w:rsidRPr="00957EE4" w:rsidRDefault="00D31ECB" w:rsidP="00D31ECB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957EE4">
        <w:rPr>
          <w:lang w:val="ru-RU"/>
        </w:rPr>
        <w:t>наименование предприятия-изготовителя;</w:t>
      </w:r>
    </w:p>
    <w:p w:rsidR="00D31ECB" w:rsidRPr="00957EE4" w:rsidRDefault="00D31ECB" w:rsidP="00D31ECB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957EE4">
        <w:rPr>
          <w:lang w:val="ru-RU"/>
        </w:rPr>
        <w:t xml:space="preserve">назначение пробы (для </w:t>
      </w:r>
      <w:r w:rsidR="0094576F">
        <w:rPr>
          <w:lang w:val="ru-RU"/>
        </w:rPr>
        <w:t>химического анализа</w:t>
      </w:r>
      <w:r w:rsidRPr="00957EE4">
        <w:rPr>
          <w:lang w:val="ru-RU"/>
        </w:rPr>
        <w:t>, арбитражная проба);</w:t>
      </w:r>
    </w:p>
    <w:p w:rsidR="00D31ECB" w:rsidRPr="00957EE4" w:rsidRDefault="00D31ECB" w:rsidP="00D31ECB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957EE4">
        <w:rPr>
          <w:lang w:val="ru-RU"/>
        </w:rPr>
        <w:t>наименование продукта;</w:t>
      </w:r>
    </w:p>
    <w:p w:rsidR="00D31ECB" w:rsidRPr="00957EE4" w:rsidRDefault="00D31ECB" w:rsidP="00D31ECB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957EE4">
        <w:rPr>
          <w:lang w:val="ru-RU"/>
        </w:rPr>
        <w:t xml:space="preserve">номер </w:t>
      </w:r>
      <w:r w:rsidR="0094576F">
        <w:rPr>
          <w:lang w:val="ru-RU"/>
        </w:rPr>
        <w:t xml:space="preserve">и масса </w:t>
      </w:r>
      <w:r w:rsidRPr="00957EE4">
        <w:rPr>
          <w:lang w:val="ru-RU"/>
        </w:rPr>
        <w:t>партии;</w:t>
      </w:r>
    </w:p>
    <w:p w:rsidR="00D31ECB" w:rsidRPr="00957EE4" w:rsidRDefault="00D31ECB" w:rsidP="00D31ECB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957EE4">
        <w:rPr>
          <w:lang w:val="ru-RU"/>
        </w:rPr>
        <w:t>дата и место отбора пробы;</w:t>
      </w:r>
    </w:p>
    <w:p w:rsidR="00D31ECB" w:rsidRPr="008C0981" w:rsidRDefault="00D31ECB" w:rsidP="00D31ECB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8C0981">
        <w:rPr>
          <w:lang w:val="ru-RU"/>
        </w:rPr>
        <w:t xml:space="preserve">фамилия </w:t>
      </w:r>
      <w:r w:rsidR="008C0981" w:rsidRPr="008C0981">
        <w:rPr>
          <w:lang w:val="ru-RU"/>
        </w:rPr>
        <w:t>пробоотборщика</w:t>
      </w:r>
      <w:r w:rsidRPr="008C0981">
        <w:rPr>
          <w:lang w:val="ru-RU"/>
        </w:rPr>
        <w:t>.</w:t>
      </w:r>
    </w:p>
    <w:p w:rsidR="00D31ECB" w:rsidRPr="00957EE4" w:rsidRDefault="0094576F" w:rsidP="00D31ECB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8.1.12</w:t>
      </w:r>
      <w:r w:rsidR="00D31ECB">
        <w:rPr>
          <w:lang w:val="ru-RU"/>
        </w:rPr>
        <w:t xml:space="preserve"> </w:t>
      </w:r>
      <w:r>
        <w:rPr>
          <w:lang w:val="ru-RU"/>
        </w:rPr>
        <w:t>Срок хранения</w:t>
      </w:r>
      <w:r w:rsidRPr="00957EE4">
        <w:rPr>
          <w:lang w:val="ru-RU"/>
        </w:rPr>
        <w:t xml:space="preserve"> </w:t>
      </w:r>
      <w:r>
        <w:rPr>
          <w:lang w:val="ru-RU"/>
        </w:rPr>
        <w:t>а</w:t>
      </w:r>
      <w:r w:rsidR="00D31ECB" w:rsidRPr="00957EE4">
        <w:rPr>
          <w:lang w:val="ru-RU"/>
        </w:rPr>
        <w:t>рбитражн</w:t>
      </w:r>
      <w:r>
        <w:rPr>
          <w:lang w:val="ru-RU"/>
        </w:rPr>
        <w:t>ой</w:t>
      </w:r>
      <w:r w:rsidR="00D31ECB" w:rsidRPr="00957EE4">
        <w:rPr>
          <w:lang w:val="ru-RU"/>
        </w:rPr>
        <w:t xml:space="preserve"> проб</w:t>
      </w:r>
      <w:r>
        <w:rPr>
          <w:lang w:val="ru-RU"/>
        </w:rPr>
        <w:t>ы</w:t>
      </w:r>
      <w:r w:rsidR="00D31ECB" w:rsidRPr="00957EE4">
        <w:rPr>
          <w:lang w:val="ru-RU"/>
        </w:rPr>
        <w:t xml:space="preserve"> не менее 45 дней.</w:t>
      </w:r>
    </w:p>
    <w:p w:rsidR="00D31ECB" w:rsidRDefault="00D31ECB" w:rsidP="00D31ECB">
      <w:pPr>
        <w:pStyle w:val="a7"/>
        <w:ind w:firstLine="567"/>
        <w:jc w:val="both"/>
        <w:rPr>
          <w:lang w:val="ru-RU"/>
        </w:rPr>
      </w:pPr>
    </w:p>
    <w:p w:rsidR="002D47A3" w:rsidRPr="002D47A3" w:rsidRDefault="002D47A3" w:rsidP="002D47A3">
      <w:pPr>
        <w:pStyle w:val="a7"/>
        <w:ind w:firstLine="567"/>
        <w:jc w:val="both"/>
        <w:rPr>
          <w:lang w:val="ru-RU"/>
        </w:rPr>
      </w:pPr>
      <w:r w:rsidRPr="002D47A3">
        <w:rPr>
          <w:lang w:val="ru-RU"/>
        </w:rPr>
        <w:t xml:space="preserve">8.2 </w:t>
      </w:r>
      <w:r>
        <w:rPr>
          <w:lang w:val="ru-RU"/>
        </w:rPr>
        <w:t xml:space="preserve">Определение формы гранул или </w:t>
      </w:r>
      <w:r w:rsidRPr="002D47A3">
        <w:rPr>
          <w:lang w:val="ru-RU"/>
        </w:rPr>
        <w:t>п</w:t>
      </w:r>
      <w:r>
        <w:rPr>
          <w:lang w:val="ru-RU"/>
        </w:rPr>
        <w:t xml:space="preserve">астил проводят визуально без </w:t>
      </w:r>
      <w:r w:rsidRPr="002D47A3">
        <w:rPr>
          <w:lang w:val="ru-RU"/>
        </w:rPr>
        <w:t>применения</w:t>
      </w:r>
      <w:r>
        <w:rPr>
          <w:lang w:val="ru-RU"/>
        </w:rPr>
        <w:t xml:space="preserve"> </w:t>
      </w:r>
      <w:r w:rsidRPr="002D47A3">
        <w:rPr>
          <w:lang w:val="ru-RU"/>
        </w:rPr>
        <w:t>увеличительных стекол</w:t>
      </w:r>
      <w:r>
        <w:rPr>
          <w:lang w:val="ru-RU"/>
        </w:rPr>
        <w:t xml:space="preserve">. Определение </w:t>
      </w:r>
      <w:r w:rsidRPr="002D47A3">
        <w:rPr>
          <w:lang w:val="ru-RU"/>
        </w:rPr>
        <w:t>диаметра гранул и площади п</w:t>
      </w:r>
      <w:r>
        <w:rPr>
          <w:lang w:val="ru-RU"/>
        </w:rPr>
        <w:t>астил</w:t>
      </w:r>
      <w:r w:rsidRPr="002D47A3">
        <w:rPr>
          <w:lang w:val="ru-RU"/>
        </w:rPr>
        <w:t xml:space="preserve"> проводят путем</w:t>
      </w:r>
      <w:r>
        <w:rPr>
          <w:lang w:val="ru-RU"/>
        </w:rPr>
        <w:t xml:space="preserve"> </w:t>
      </w:r>
      <w:r w:rsidRPr="002D47A3">
        <w:rPr>
          <w:lang w:val="ru-RU"/>
        </w:rPr>
        <w:t xml:space="preserve">измерения с помощью: </w:t>
      </w:r>
    </w:p>
    <w:p w:rsidR="002D47A3" w:rsidRPr="002D47A3" w:rsidRDefault="002D47A3" w:rsidP="002D47A3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2D47A3">
        <w:rPr>
          <w:lang w:val="ru-RU"/>
        </w:rPr>
        <w:t>штангенциркуля по ГОСТ</w:t>
      </w:r>
      <w:r>
        <w:rPr>
          <w:lang w:val="ru-RU"/>
        </w:rPr>
        <w:t xml:space="preserve"> </w:t>
      </w:r>
      <w:r w:rsidRPr="002D47A3">
        <w:rPr>
          <w:lang w:val="ru-RU"/>
        </w:rPr>
        <w:t>166 или микрометра по ГОСТ</w:t>
      </w:r>
      <w:r>
        <w:rPr>
          <w:lang w:val="ru-RU"/>
        </w:rPr>
        <w:t xml:space="preserve"> </w:t>
      </w:r>
      <w:r w:rsidRPr="002D47A3">
        <w:rPr>
          <w:lang w:val="ru-RU"/>
        </w:rPr>
        <w:t xml:space="preserve">6507; </w:t>
      </w:r>
    </w:p>
    <w:p w:rsidR="002D47A3" w:rsidRDefault="002D47A3" w:rsidP="002D47A3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2D47A3">
        <w:rPr>
          <w:lang w:val="ru-RU"/>
        </w:rPr>
        <w:t>пинцета медицинского по ГОСТ</w:t>
      </w:r>
      <w:r>
        <w:rPr>
          <w:lang w:val="ru-RU"/>
        </w:rPr>
        <w:t xml:space="preserve"> </w:t>
      </w:r>
      <w:r w:rsidRPr="002D47A3">
        <w:rPr>
          <w:lang w:val="ru-RU"/>
        </w:rPr>
        <w:t>21241</w:t>
      </w:r>
      <w:r>
        <w:rPr>
          <w:lang w:val="ru-RU"/>
        </w:rPr>
        <w:t>.</w:t>
      </w:r>
    </w:p>
    <w:p w:rsidR="006A62A8" w:rsidRDefault="006A62A8" w:rsidP="006A62A8">
      <w:pPr>
        <w:pStyle w:val="a7"/>
        <w:jc w:val="both"/>
        <w:rPr>
          <w:lang w:val="ru-RU"/>
        </w:rPr>
      </w:pPr>
    </w:p>
    <w:p w:rsidR="006A62A8" w:rsidRDefault="00B20F71" w:rsidP="00B20F71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lastRenderedPageBreak/>
        <w:t xml:space="preserve">8.3 </w:t>
      </w:r>
      <w:r w:rsidR="006A62A8">
        <w:rPr>
          <w:lang w:val="ru-RU"/>
        </w:rPr>
        <w:t>М</w:t>
      </w:r>
      <w:r w:rsidR="006A62A8" w:rsidRPr="006A62A8">
        <w:rPr>
          <w:lang w:val="ru-RU"/>
        </w:rPr>
        <w:t>ассов</w:t>
      </w:r>
      <w:r w:rsidR="006A62A8">
        <w:rPr>
          <w:lang w:val="ru-RU"/>
        </w:rPr>
        <w:t>ая</w:t>
      </w:r>
      <w:r w:rsidR="006A62A8" w:rsidRPr="006A62A8">
        <w:rPr>
          <w:lang w:val="ru-RU"/>
        </w:rPr>
        <w:t xml:space="preserve"> дол</w:t>
      </w:r>
      <w:r w:rsidR="006A62A8">
        <w:rPr>
          <w:lang w:val="ru-RU"/>
        </w:rPr>
        <w:t>я</w:t>
      </w:r>
      <w:r w:rsidR="006A62A8" w:rsidRPr="006A62A8">
        <w:rPr>
          <w:lang w:val="ru-RU"/>
        </w:rPr>
        <w:t xml:space="preserve"> серы</w:t>
      </w:r>
      <w:r w:rsidR="006A62A8">
        <w:rPr>
          <w:lang w:val="ru-RU"/>
        </w:rPr>
        <w:t xml:space="preserve"> </w:t>
      </w:r>
      <w:r>
        <w:rPr>
          <w:lang w:val="ru-RU"/>
        </w:rPr>
        <w:t>о</w:t>
      </w:r>
      <w:r w:rsidR="006A62A8" w:rsidRPr="006A62A8">
        <w:rPr>
          <w:lang w:val="ru-RU"/>
        </w:rPr>
        <w:t>предел</w:t>
      </w:r>
      <w:r>
        <w:rPr>
          <w:lang w:val="ru-RU"/>
        </w:rPr>
        <w:t>яется</w:t>
      </w:r>
      <w:r w:rsidR="006A62A8">
        <w:rPr>
          <w:lang w:val="ru-RU"/>
        </w:rPr>
        <w:t xml:space="preserve"> по </w:t>
      </w:r>
      <w:r w:rsidR="006A62A8" w:rsidRPr="002C5905">
        <w:rPr>
          <w:lang w:val="ru-RU"/>
        </w:rPr>
        <w:t>ГОСТ 127.2</w:t>
      </w:r>
      <w:r w:rsidR="006A62A8">
        <w:rPr>
          <w:lang w:val="ru-RU"/>
        </w:rPr>
        <w:t>, р</w:t>
      </w:r>
      <w:r w:rsidR="006A62A8" w:rsidRPr="002C5905">
        <w:rPr>
          <w:lang w:val="ru-RU"/>
        </w:rPr>
        <w:t>аздел 2.</w:t>
      </w:r>
    </w:p>
    <w:p w:rsidR="00B20F71" w:rsidRPr="002C5905" w:rsidRDefault="00B20F71" w:rsidP="00B20F71">
      <w:pPr>
        <w:pStyle w:val="a7"/>
        <w:jc w:val="both"/>
        <w:rPr>
          <w:lang w:val="ru-RU"/>
        </w:rPr>
      </w:pPr>
    </w:p>
    <w:p w:rsidR="00B20F71" w:rsidRDefault="00B20F71" w:rsidP="00B20F71">
      <w:pPr>
        <w:pStyle w:val="a7"/>
        <w:ind w:firstLine="567"/>
        <w:jc w:val="both"/>
        <w:rPr>
          <w:lang w:val="ru-RU"/>
        </w:rPr>
      </w:pPr>
      <w:r w:rsidRPr="00B20F71">
        <w:rPr>
          <w:lang w:val="ru-RU"/>
        </w:rPr>
        <w:t xml:space="preserve">8.4 </w:t>
      </w:r>
      <w:r>
        <w:rPr>
          <w:lang w:val="ru-RU"/>
        </w:rPr>
        <w:t>М</w:t>
      </w:r>
      <w:r w:rsidRPr="006A62A8">
        <w:rPr>
          <w:lang w:val="ru-RU"/>
        </w:rPr>
        <w:t>ассов</w:t>
      </w:r>
      <w:r>
        <w:rPr>
          <w:lang w:val="ru-RU"/>
        </w:rPr>
        <w:t>ая</w:t>
      </w:r>
      <w:r w:rsidRPr="006A62A8">
        <w:rPr>
          <w:lang w:val="ru-RU"/>
        </w:rPr>
        <w:t xml:space="preserve"> дол</w:t>
      </w:r>
      <w:r>
        <w:rPr>
          <w:lang w:val="ru-RU"/>
        </w:rPr>
        <w:t>я</w:t>
      </w:r>
      <w:r w:rsidRPr="00B20F71">
        <w:rPr>
          <w:lang w:val="ru-RU"/>
        </w:rPr>
        <w:t xml:space="preserve"> золы</w:t>
      </w:r>
      <w:r>
        <w:rPr>
          <w:lang w:val="ru-RU"/>
        </w:rPr>
        <w:t xml:space="preserve"> о</w:t>
      </w:r>
      <w:r w:rsidRPr="006A62A8">
        <w:rPr>
          <w:lang w:val="ru-RU"/>
        </w:rPr>
        <w:t>предел</w:t>
      </w:r>
      <w:r>
        <w:rPr>
          <w:lang w:val="ru-RU"/>
        </w:rPr>
        <w:t xml:space="preserve">яется по </w:t>
      </w:r>
      <w:r w:rsidRPr="002C5905">
        <w:rPr>
          <w:lang w:val="ru-RU"/>
        </w:rPr>
        <w:t>ГОСТ 127.2</w:t>
      </w:r>
      <w:r>
        <w:rPr>
          <w:lang w:val="ru-RU"/>
        </w:rPr>
        <w:t>, раздел 3.</w:t>
      </w:r>
    </w:p>
    <w:p w:rsidR="00B20F71" w:rsidRPr="002C5905" w:rsidRDefault="00B20F71" w:rsidP="00B20F71">
      <w:pPr>
        <w:pStyle w:val="a7"/>
        <w:ind w:firstLine="567"/>
        <w:jc w:val="both"/>
        <w:rPr>
          <w:lang w:val="ru-RU"/>
        </w:rPr>
      </w:pPr>
      <w:r w:rsidRPr="002C5905">
        <w:rPr>
          <w:lang w:val="ru-RU"/>
        </w:rPr>
        <w:t xml:space="preserve">Дополнительно к аппаратуре, используемой по </w:t>
      </w:r>
      <w:r>
        <w:rPr>
          <w:lang w:val="ru-RU"/>
        </w:rPr>
        <w:t>п.</w:t>
      </w:r>
      <w:r w:rsidRPr="002C5905">
        <w:rPr>
          <w:lang w:val="ru-RU"/>
        </w:rPr>
        <w:t>3.2 ГОСТ 127.2</w:t>
      </w:r>
      <w:r>
        <w:rPr>
          <w:lang w:val="ru-RU"/>
        </w:rPr>
        <w:t>,</w:t>
      </w:r>
      <w:r w:rsidRPr="002C5905">
        <w:rPr>
          <w:lang w:val="ru-RU"/>
        </w:rPr>
        <w:t xml:space="preserve"> допускается использование выпарительных чашек по ГОСТ 9147.</w:t>
      </w:r>
    </w:p>
    <w:p w:rsidR="002D47A3" w:rsidRDefault="002D47A3" w:rsidP="00D31ECB">
      <w:pPr>
        <w:pStyle w:val="a7"/>
        <w:ind w:firstLine="567"/>
        <w:jc w:val="both"/>
        <w:rPr>
          <w:b/>
          <w:lang w:val="ru-RU"/>
        </w:rPr>
      </w:pPr>
    </w:p>
    <w:p w:rsidR="00B20F71" w:rsidRPr="00B20F71" w:rsidRDefault="00B20F71" w:rsidP="00B20F71">
      <w:pPr>
        <w:pStyle w:val="a7"/>
        <w:ind w:firstLine="567"/>
        <w:jc w:val="both"/>
        <w:rPr>
          <w:lang w:val="ru-RU"/>
        </w:rPr>
      </w:pPr>
      <w:r w:rsidRPr="00B20F71">
        <w:rPr>
          <w:lang w:val="ru-RU"/>
        </w:rPr>
        <w:t xml:space="preserve">8.5 </w:t>
      </w:r>
      <w:r>
        <w:rPr>
          <w:lang w:val="ru-RU"/>
        </w:rPr>
        <w:t>М</w:t>
      </w:r>
      <w:r w:rsidRPr="006A62A8">
        <w:rPr>
          <w:lang w:val="ru-RU"/>
        </w:rPr>
        <w:t>ассов</w:t>
      </w:r>
      <w:r>
        <w:rPr>
          <w:lang w:val="ru-RU"/>
        </w:rPr>
        <w:t>ая</w:t>
      </w:r>
      <w:r w:rsidRPr="006A62A8">
        <w:rPr>
          <w:lang w:val="ru-RU"/>
        </w:rPr>
        <w:t xml:space="preserve"> дол</w:t>
      </w:r>
      <w:r>
        <w:rPr>
          <w:lang w:val="ru-RU"/>
        </w:rPr>
        <w:t>я</w:t>
      </w:r>
      <w:r w:rsidRPr="00B20F71">
        <w:rPr>
          <w:lang w:val="ru-RU"/>
        </w:rPr>
        <w:t xml:space="preserve"> органических веществ</w:t>
      </w:r>
      <w:r>
        <w:rPr>
          <w:lang w:val="ru-RU"/>
        </w:rPr>
        <w:t xml:space="preserve"> о</w:t>
      </w:r>
      <w:r w:rsidRPr="006A62A8">
        <w:rPr>
          <w:lang w:val="ru-RU"/>
        </w:rPr>
        <w:t>предел</w:t>
      </w:r>
      <w:r>
        <w:rPr>
          <w:lang w:val="ru-RU"/>
        </w:rPr>
        <w:t>яется</w:t>
      </w:r>
      <w:r w:rsidRPr="00B20F71">
        <w:rPr>
          <w:lang w:val="ru-RU"/>
        </w:rPr>
        <w:t xml:space="preserve"> </w:t>
      </w:r>
      <w:r>
        <w:rPr>
          <w:lang w:val="ru-RU"/>
        </w:rPr>
        <w:t xml:space="preserve">по </w:t>
      </w:r>
      <w:r w:rsidRPr="002C5905">
        <w:rPr>
          <w:lang w:val="ru-RU"/>
        </w:rPr>
        <w:t>ГОСТ 127.2</w:t>
      </w:r>
      <w:r>
        <w:rPr>
          <w:lang w:val="ru-RU"/>
        </w:rPr>
        <w:t>, раздел 5.</w:t>
      </w:r>
    </w:p>
    <w:p w:rsidR="00B20F71" w:rsidRPr="002C5905" w:rsidRDefault="00B20F71" w:rsidP="00B20F71">
      <w:pPr>
        <w:pStyle w:val="a7"/>
        <w:ind w:firstLine="567"/>
        <w:jc w:val="both"/>
        <w:rPr>
          <w:lang w:val="ru-RU"/>
        </w:rPr>
      </w:pPr>
      <w:r w:rsidRPr="002C5905">
        <w:rPr>
          <w:lang w:val="ru-RU"/>
        </w:rPr>
        <w:t xml:space="preserve">Дополнительно к аппаратуре, используемой по </w:t>
      </w:r>
      <w:r>
        <w:rPr>
          <w:lang w:val="ru-RU"/>
        </w:rPr>
        <w:t>п.</w:t>
      </w:r>
      <w:r w:rsidRPr="002C5905">
        <w:rPr>
          <w:lang w:val="ru-RU"/>
        </w:rPr>
        <w:t>5.3.2 ГОСТ 127.2</w:t>
      </w:r>
      <w:r>
        <w:rPr>
          <w:lang w:val="ru-RU"/>
        </w:rPr>
        <w:t>,</w:t>
      </w:r>
      <w:r w:rsidRPr="002C5905">
        <w:rPr>
          <w:lang w:val="ru-RU"/>
        </w:rPr>
        <w:t xml:space="preserve"> допускается использование посуды по ГОСТ 19908 и ГОСТ 9147.</w:t>
      </w:r>
    </w:p>
    <w:p w:rsidR="00B20F71" w:rsidRDefault="00B20F71" w:rsidP="00D31ECB">
      <w:pPr>
        <w:pStyle w:val="a7"/>
        <w:ind w:firstLine="567"/>
        <w:jc w:val="both"/>
        <w:rPr>
          <w:b/>
          <w:lang w:val="ru-RU"/>
        </w:rPr>
      </w:pPr>
    </w:p>
    <w:p w:rsidR="00B20F71" w:rsidRPr="00B20F71" w:rsidRDefault="00B20F71" w:rsidP="00B20F71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8.6</w:t>
      </w:r>
      <w:r w:rsidRPr="00B20F71">
        <w:rPr>
          <w:lang w:val="ru-RU"/>
        </w:rPr>
        <w:t xml:space="preserve"> </w:t>
      </w:r>
      <w:r>
        <w:rPr>
          <w:lang w:val="ru-RU"/>
        </w:rPr>
        <w:t>М</w:t>
      </w:r>
      <w:r w:rsidRPr="00B20F71">
        <w:rPr>
          <w:lang w:val="ru-RU"/>
        </w:rPr>
        <w:t>ассов</w:t>
      </w:r>
      <w:r>
        <w:rPr>
          <w:lang w:val="ru-RU"/>
        </w:rPr>
        <w:t>ая</w:t>
      </w:r>
      <w:r w:rsidRPr="00B20F71">
        <w:rPr>
          <w:lang w:val="ru-RU"/>
        </w:rPr>
        <w:t xml:space="preserve"> дол</w:t>
      </w:r>
      <w:r>
        <w:rPr>
          <w:lang w:val="ru-RU"/>
        </w:rPr>
        <w:t>я</w:t>
      </w:r>
      <w:r w:rsidRPr="00B20F71">
        <w:rPr>
          <w:lang w:val="ru-RU"/>
        </w:rPr>
        <w:t xml:space="preserve"> кислот в пересчете на серную кислоту </w:t>
      </w:r>
      <w:r>
        <w:rPr>
          <w:lang w:val="ru-RU"/>
        </w:rPr>
        <w:t>о</w:t>
      </w:r>
      <w:r w:rsidRPr="006A62A8">
        <w:rPr>
          <w:lang w:val="ru-RU"/>
        </w:rPr>
        <w:t>предел</w:t>
      </w:r>
      <w:r>
        <w:rPr>
          <w:lang w:val="ru-RU"/>
        </w:rPr>
        <w:t>яется</w:t>
      </w:r>
      <w:r w:rsidRPr="00B20F71">
        <w:rPr>
          <w:lang w:val="ru-RU"/>
        </w:rPr>
        <w:t xml:space="preserve"> </w:t>
      </w:r>
      <w:r>
        <w:rPr>
          <w:lang w:val="ru-RU"/>
        </w:rPr>
        <w:t xml:space="preserve">по </w:t>
      </w:r>
      <w:r w:rsidRPr="002C5905">
        <w:rPr>
          <w:lang w:val="ru-RU"/>
        </w:rPr>
        <w:t>ГОСТ 127.2</w:t>
      </w:r>
      <w:r>
        <w:rPr>
          <w:lang w:val="ru-RU"/>
        </w:rPr>
        <w:t>, раздел 4.</w:t>
      </w:r>
    </w:p>
    <w:p w:rsidR="00B20F71" w:rsidRPr="00B20F71" w:rsidRDefault="00B20F71" w:rsidP="00B20F71">
      <w:pPr>
        <w:pStyle w:val="a7"/>
        <w:ind w:firstLine="567"/>
        <w:jc w:val="both"/>
        <w:rPr>
          <w:lang w:val="ru-RU"/>
        </w:rPr>
      </w:pPr>
    </w:p>
    <w:p w:rsidR="00D31ECB" w:rsidRPr="002C5905" w:rsidRDefault="00D31ECB" w:rsidP="00D31ECB">
      <w:pPr>
        <w:pStyle w:val="a7"/>
        <w:ind w:firstLine="567"/>
        <w:jc w:val="both"/>
        <w:rPr>
          <w:lang w:val="ru-RU"/>
        </w:rPr>
      </w:pPr>
      <w:r w:rsidRPr="00B20F71">
        <w:rPr>
          <w:lang w:val="ru-RU"/>
        </w:rPr>
        <w:t>8.</w:t>
      </w:r>
      <w:r w:rsidR="00B20F71">
        <w:rPr>
          <w:lang w:val="ru-RU"/>
        </w:rPr>
        <w:t>7</w:t>
      </w:r>
      <w:r w:rsidRPr="00B20F71">
        <w:rPr>
          <w:lang w:val="ru-RU"/>
        </w:rPr>
        <w:t xml:space="preserve"> </w:t>
      </w:r>
      <w:r w:rsidRPr="002C5905">
        <w:rPr>
          <w:lang w:val="ru-RU"/>
        </w:rPr>
        <w:t xml:space="preserve">Массовая доля воды определяется по ГОСТ 127.2, </w:t>
      </w:r>
      <w:r w:rsidR="00B20F71">
        <w:rPr>
          <w:lang w:val="ru-RU"/>
        </w:rPr>
        <w:t>р</w:t>
      </w:r>
      <w:r w:rsidRPr="002C5905">
        <w:rPr>
          <w:lang w:val="ru-RU"/>
        </w:rPr>
        <w:t>аздел 12.</w:t>
      </w:r>
    </w:p>
    <w:p w:rsidR="00D31ECB" w:rsidRPr="002C5905" w:rsidRDefault="00D31ECB" w:rsidP="00D31ECB">
      <w:pPr>
        <w:pStyle w:val="a7"/>
        <w:ind w:firstLine="567"/>
        <w:jc w:val="both"/>
        <w:rPr>
          <w:lang w:val="ru-RU"/>
        </w:rPr>
      </w:pPr>
      <w:r w:rsidRPr="002C5905">
        <w:rPr>
          <w:lang w:val="ru-RU"/>
        </w:rPr>
        <w:t>Дополнительно к аппаратуре, используемой по ГОСТ 127.2, раздел 12</w:t>
      </w:r>
      <w:r w:rsidR="00B20F71">
        <w:rPr>
          <w:lang w:val="ru-RU"/>
        </w:rPr>
        <w:t>,</w:t>
      </w:r>
      <w:r>
        <w:rPr>
          <w:lang w:val="ru-RU"/>
        </w:rPr>
        <w:t xml:space="preserve"> </w:t>
      </w:r>
      <w:r w:rsidRPr="002C5905">
        <w:rPr>
          <w:lang w:val="ru-RU"/>
        </w:rPr>
        <w:t>допускается использование посуды по ГОСТ 19908 и по ГОСТ 9147.</w:t>
      </w:r>
    </w:p>
    <w:p w:rsidR="00D31ECB" w:rsidRDefault="00D31ECB" w:rsidP="00D31ECB">
      <w:pPr>
        <w:pStyle w:val="a7"/>
        <w:ind w:firstLine="567"/>
        <w:jc w:val="both"/>
        <w:rPr>
          <w:lang w:val="ru-RU"/>
        </w:rPr>
      </w:pPr>
      <w:r w:rsidRPr="002C5905">
        <w:rPr>
          <w:lang w:val="ru-RU"/>
        </w:rPr>
        <w:t xml:space="preserve">Допускается брать навеску серы </w:t>
      </w:r>
      <w:r w:rsidR="00B20F71">
        <w:rPr>
          <w:lang w:val="ru-RU"/>
        </w:rPr>
        <w:t xml:space="preserve">газовой </w:t>
      </w:r>
      <w:r w:rsidRPr="002C5905">
        <w:rPr>
          <w:lang w:val="ru-RU"/>
        </w:rPr>
        <w:t>технической</w:t>
      </w:r>
      <w:r w:rsidR="00B20F71">
        <w:rPr>
          <w:lang w:val="ru-RU"/>
        </w:rPr>
        <w:t xml:space="preserve"> формованной</w:t>
      </w:r>
      <w:r w:rsidRPr="002C5905">
        <w:rPr>
          <w:lang w:val="ru-RU"/>
        </w:rPr>
        <w:t xml:space="preserve"> (50±1) г.</w:t>
      </w:r>
    </w:p>
    <w:p w:rsidR="00B20F71" w:rsidRDefault="00B20F71" w:rsidP="00D31ECB">
      <w:pPr>
        <w:pStyle w:val="a7"/>
        <w:ind w:firstLine="567"/>
        <w:jc w:val="both"/>
        <w:rPr>
          <w:lang w:val="ru-RU"/>
        </w:rPr>
      </w:pPr>
    </w:p>
    <w:p w:rsidR="00B20F71" w:rsidRDefault="00B20F71" w:rsidP="00D31ECB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8.8</w:t>
      </w:r>
      <w:r w:rsidRPr="00B20F71">
        <w:rPr>
          <w:lang w:val="ru-RU"/>
        </w:rPr>
        <w:t xml:space="preserve"> Наличие механических загрязнени</w:t>
      </w:r>
      <w:r>
        <w:rPr>
          <w:lang w:val="ru-RU"/>
        </w:rPr>
        <w:t>й</w:t>
      </w:r>
      <w:r w:rsidRPr="00B20F71">
        <w:rPr>
          <w:lang w:val="ru-RU"/>
        </w:rPr>
        <w:t xml:space="preserve"> </w:t>
      </w:r>
      <w:r>
        <w:rPr>
          <w:lang w:val="ru-RU"/>
        </w:rPr>
        <w:t xml:space="preserve">в сере газовой технической формованной </w:t>
      </w:r>
      <w:r w:rsidRPr="00B20F71">
        <w:rPr>
          <w:lang w:val="ru-RU"/>
        </w:rPr>
        <w:t>определяется визуально</w:t>
      </w:r>
      <w:r>
        <w:rPr>
          <w:lang w:val="ru-RU"/>
        </w:rPr>
        <w:t>.</w:t>
      </w:r>
    </w:p>
    <w:p w:rsidR="00D31ECB" w:rsidRPr="002C5905" w:rsidRDefault="00D31ECB" w:rsidP="00D31ECB">
      <w:pPr>
        <w:pStyle w:val="a7"/>
        <w:ind w:firstLine="567"/>
        <w:jc w:val="both"/>
        <w:rPr>
          <w:lang w:val="ru-RU"/>
        </w:rPr>
      </w:pPr>
    </w:p>
    <w:p w:rsidR="00D31ECB" w:rsidRDefault="001E0646" w:rsidP="00D31ECB">
      <w:pPr>
        <w:pStyle w:val="a7"/>
        <w:ind w:firstLine="567"/>
        <w:jc w:val="both"/>
        <w:rPr>
          <w:lang w:val="ru-RU"/>
        </w:rPr>
      </w:pPr>
      <w:r w:rsidRPr="008C0981">
        <w:rPr>
          <w:lang w:val="ru-RU"/>
        </w:rPr>
        <w:t>8.9</w:t>
      </w:r>
      <w:r w:rsidR="00D31ECB" w:rsidRPr="008C0981">
        <w:rPr>
          <w:lang w:val="ru-RU"/>
        </w:rPr>
        <w:t xml:space="preserve"> Определение массовой доли гранул</w:t>
      </w:r>
      <w:r w:rsidR="00D142ED" w:rsidRPr="008C0981">
        <w:rPr>
          <w:lang w:val="ru-RU"/>
        </w:rPr>
        <w:t>/пастил</w:t>
      </w:r>
    </w:p>
    <w:p w:rsidR="007A7361" w:rsidRPr="007A7361" w:rsidRDefault="007A7361" w:rsidP="00D31ECB">
      <w:pPr>
        <w:pStyle w:val="a7"/>
        <w:ind w:firstLine="567"/>
        <w:jc w:val="both"/>
        <w:rPr>
          <w:lang w:val="ru-RU"/>
        </w:rPr>
      </w:pPr>
    </w:p>
    <w:p w:rsidR="007A7361" w:rsidRPr="007A7361" w:rsidRDefault="00447F13" w:rsidP="00447F13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8.9.1 </w:t>
      </w:r>
      <w:r w:rsidR="007A7361" w:rsidRPr="007A7361">
        <w:rPr>
          <w:lang w:val="ru-RU"/>
        </w:rPr>
        <w:t xml:space="preserve">Оборудование и средства измерений: </w:t>
      </w:r>
    </w:p>
    <w:p w:rsidR="007A7361" w:rsidRPr="008C0981" w:rsidRDefault="007A7361" w:rsidP="007A7361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8C0981">
        <w:rPr>
          <w:lang w:val="ru-RU"/>
        </w:rPr>
        <w:t xml:space="preserve">ситовой грохот с ситами 0,5 мм и 8 мм по </w:t>
      </w:r>
      <w:proofErr w:type="gramStart"/>
      <w:r w:rsidRPr="008C0981">
        <w:rPr>
          <w:lang w:val="ru-RU"/>
        </w:rPr>
        <w:t>СТ</w:t>
      </w:r>
      <w:proofErr w:type="gramEnd"/>
      <w:r w:rsidRPr="008C0981">
        <w:rPr>
          <w:lang w:val="ru-RU"/>
        </w:rPr>
        <w:t xml:space="preserve"> РК </w:t>
      </w:r>
      <w:r w:rsidRPr="008C0981">
        <w:rPr>
          <w:lang w:val="en-US"/>
        </w:rPr>
        <w:t>EN</w:t>
      </w:r>
      <w:r w:rsidRPr="008C0981">
        <w:rPr>
          <w:lang w:val="ru-RU"/>
        </w:rPr>
        <w:t xml:space="preserve"> 933-2, или другие аналогичные, адаптированные к размеру полученных гранул; </w:t>
      </w:r>
    </w:p>
    <w:p w:rsidR="007A7361" w:rsidRPr="00447F13" w:rsidRDefault="007A7361" w:rsidP="00447F13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8C0981">
        <w:rPr>
          <w:lang w:val="ru-RU"/>
        </w:rPr>
        <w:t>весы по ГОСТ 24104 высокого класса точности</w:t>
      </w:r>
      <w:r w:rsidR="00447F13" w:rsidRPr="008C0981">
        <w:rPr>
          <w:lang w:val="ru-RU"/>
        </w:rPr>
        <w:t xml:space="preserve"> с пределом взвешивания 500 г</w:t>
      </w:r>
      <w:r w:rsidRPr="008C0981">
        <w:rPr>
          <w:lang w:val="ru-RU"/>
        </w:rPr>
        <w:t xml:space="preserve">  или</w:t>
      </w:r>
      <w:r w:rsidRPr="007A7361">
        <w:rPr>
          <w:lang w:val="ru-RU"/>
        </w:rPr>
        <w:t xml:space="preserve">  другие</w:t>
      </w:r>
      <w:r w:rsidR="00447F13">
        <w:rPr>
          <w:lang w:val="ru-RU"/>
        </w:rPr>
        <w:t xml:space="preserve"> </w:t>
      </w:r>
      <w:r w:rsidRPr="00447F13">
        <w:rPr>
          <w:lang w:val="ru-RU"/>
        </w:rPr>
        <w:t xml:space="preserve">аналогичные; </w:t>
      </w:r>
    </w:p>
    <w:p w:rsidR="007A7361" w:rsidRPr="00447F13" w:rsidRDefault="00447F13" w:rsidP="00447F13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>
        <w:rPr>
          <w:lang w:val="ru-RU"/>
        </w:rPr>
        <w:t xml:space="preserve">секундомер </w:t>
      </w:r>
      <w:r w:rsidR="007A7361" w:rsidRPr="007A7361">
        <w:rPr>
          <w:lang w:val="ru-RU"/>
        </w:rPr>
        <w:t>любого типа с емкостью шкалы счетчика</w:t>
      </w:r>
      <w:r>
        <w:rPr>
          <w:lang w:val="ru-RU"/>
        </w:rPr>
        <w:t xml:space="preserve"> </w:t>
      </w:r>
      <w:r w:rsidR="007A7361" w:rsidRPr="007A7361">
        <w:rPr>
          <w:lang w:val="ru-RU"/>
        </w:rPr>
        <w:t>30 мин</w:t>
      </w:r>
      <w:r>
        <w:rPr>
          <w:lang w:val="ru-RU"/>
        </w:rPr>
        <w:t xml:space="preserve"> и </w:t>
      </w:r>
      <w:r w:rsidRPr="00447F13">
        <w:rPr>
          <w:lang w:val="ru-RU"/>
        </w:rPr>
        <w:t>с ценой деления</w:t>
      </w:r>
      <w:r>
        <w:rPr>
          <w:lang w:val="ru-RU"/>
        </w:rPr>
        <w:t xml:space="preserve"> </w:t>
      </w:r>
      <w:r w:rsidRPr="00447F13">
        <w:rPr>
          <w:lang w:val="ru-RU"/>
        </w:rPr>
        <w:t>шкалы</w:t>
      </w:r>
      <w:r>
        <w:rPr>
          <w:lang w:val="ru-RU"/>
        </w:rPr>
        <w:t xml:space="preserve"> </w:t>
      </w:r>
      <w:r w:rsidRPr="00447F13">
        <w:rPr>
          <w:lang w:val="ru-RU"/>
        </w:rPr>
        <w:t xml:space="preserve">0,2 </w:t>
      </w:r>
      <w:proofErr w:type="gramStart"/>
      <w:r w:rsidRPr="00447F13">
        <w:rPr>
          <w:lang w:val="ru-RU"/>
        </w:rPr>
        <w:t>с</w:t>
      </w:r>
      <w:proofErr w:type="gramEnd"/>
      <w:r w:rsidRPr="00447F13">
        <w:rPr>
          <w:lang w:val="ru-RU"/>
        </w:rPr>
        <w:t xml:space="preserve"> по действующей нормативной документации</w:t>
      </w:r>
      <w:r w:rsidR="007A7361" w:rsidRPr="00447F13">
        <w:rPr>
          <w:lang w:val="ru-RU"/>
        </w:rPr>
        <w:t xml:space="preserve">; </w:t>
      </w:r>
    </w:p>
    <w:p w:rsidR="007A7361" w:rsidRPr="007A7361" w:rsidRDefault="007A7361" w:rsidP="007A7361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7A7361">
        <w:rPr>
          <w:lang w:val="ru-RU"/>
        </w:rPr>
        <w:t>цилиндр на</w:t>
      </w:r>
      <w:r w:rsidR="00447F13">
        <w:rPr>
          <w:lang w:val="ru-RU"/>
        </w:rPr>
        <w:t xml:space="preserve"> </w:t>
      </w:r>
      <w:r w:rsidRPr="007A7361">
        <w:rPr>
          <w:lang w:val="ru-RU"/>
        </w:rPr>
        <w:t xml:space="preserve">250 </w:t>
      </w:r>
      <w:r w:rsidR="00447F13">
        <w:rPr>
          <w:lang w:val="ru-RU"/>
        </w:rPr>
        <w:t>см</w:t>
      </w:r>
      <w:r w:rsidR="00447F13" w:rsidRPr="00447F13">
        <w:rPr>
          <w:vertAlign w:val="superscript"/>
          <w:lang w:val="ru-RU"/>
        </w:rPr>
        <w:t>3</w:t>
      </w:r>
      <w:r w:rsidRPr="007A7361">
        <w:rPr>
          <w:lang w:val="ru-RU"/>
        </w:rPr>
        <w:t xml:space="preserve"> по ГОСТ</w:t>
      </w:r>
      <w:r w:rsidR="00447F13">
        <w:rPr>
          <w:lang w:val="ru-RU"/>
        </w:rPr>
        <w:t xml:space="preserve"> </w:t>
      </w:r>
      <w:r w:rsidRPr="007A7361">
        <w:rPr>
          <w:lang w:val="ru-RU"/>
        </w:rPr>
        <w:t>1770 или стакан на</w:t>
      </w:r>
      <w:r w:rsidR="00447F13">
        <w:rPr>
          <w:lang w:val="ru-RU"/>
        </w:rPr>
        <w:t xml:space="preserve"> </w:t>
      </w:r>
      <w:r w:rsidRPr="007A7361">
        <w:rPr>
          <w:lang w:val="ru-RU"/>
        </w:rPr>
        <w:t xml:space="preserve">250 </w:t>
      </w:r>
      <w:r w:rsidR="00447F13">
        <w:rPr>
          <w:lang w:val="ru-RU"/>
        </w:rPr>
        <w:t>см</w:t>
      </w:r>
      <w:r w:rsidR="00447F13" w:rsidRPr="00447F13">
        <w:rPr>
          <w:vertAlign w:val="superscript"/>
          <w:lang w:val="ru-RU"/>
        </w:rPr>
        <w:t>3</w:t>
      </w:r>
      <w:r w:rsidRPr="007A7361">
        <w:rPr>
          <w:lang w:val="ru-RU"/>
        </w:rPr>
        <w:t xml:space="preserve"> по ГОСТ</w:t>
      </w:r>
      <w:r w:rsidR="00447F13">
        <w:rPr>
          <w:lang w:val="ru-RU"/>
        </w:rPr>
        <w:t xml:space="preserve"> </w:t>
      </w:r>
      <w:r w:rsidRPr="007A7361">
        <w:rPr>
          <w:lang w:val="ru-RU"/>
        </w:rPr>
        <w:t xml:space="preserve">25336. </w:t>
      </w:r>
    </w:p>
    <w:p w:rsidR="007A7361" w:rsidRPr="007A7361" w:rsidRDefault="00447F13" w:rsidP="00447F13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8.9</w:t>
      </w:r>
      <w:r w:rsidR="007A7361" w:rsidRPr="007A7361">
        <w:rPr>
          <w:lang w:val="ru-RU"/>
        </w:rPr>
        <w:t xml:space="preserve">.2 Выполнение измерения: </w:t>
      </w:r>
    </w:p>
    <w:p w:rsidR="007A7361" w:rsidRPr="007A7361" w:rsidRDefault="00447F13" w:rsidP="00447F13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Выполняют </w:t>
      </w:r>
      <w:r w:rsidR="007A7361" w:rsidRPr="007A7361">
        <w:rPr>
          <w:lang w:val="ru-RU"/>
        </w:rPr>
        <w:t>два параллельных определения на двух навесках</w:t>
      </w:r>
      <w:r>
        <w:rPr>
          <w:lang w:val="ru-RU"/>
        </w:rPr>
        <w:t xml:space="preserve"> (200±</w:t>
      </w:r>
      <w:r w:rsidR="007A7361" w:rsidRPr="007A7361">
        <w:rPr>
          <w:lang w:val="ru-RU"/>
        </w:rPr>
        <w:t>2) г серы</w:t>
      </w:r>
      <w:r>
        <w:rPr>
          <w:lang w:val="ru-RU"/>
        </w:rPr>
        <w:t xml:space="preserve"> газовой </w:t>
      </w:r>
      <w:r w:rsidR="007A7361" w:rsidRPr="007A7361">
        <w:rPr>
          <w:lang w:val="ru-RU"/>
        </w:rPr>
        <w:t>технической</w:t>
      </w:r>
      <w:r>
        <w:rPr>
          <w:lang w:val="ru-RU"/>
        </w:rPr>
        <w:t xml:space="preserve"> формованной</w:t>
      </w:r>
      <w:r w:rsidR="007A7361" w:rsidRPr="007A7361">
        <w:rPr>
          <w:lang w:val="ru-RU"/>
        </w:rPr>
        <w:t xml:space="preserve"> взвешивают и переносят на сито</w:t>
      </w:r>
      <w:r>
        <w:rPr>
          <w:lang w:val="ru-RU"/>
        </w:rPr>
        <w:t xml:space="preserve"> </w:t>
      </w:r>
      <w:r w:rsidR="007A7361" w:rsidRPr="007A7361">
        <w:rPr>
          <w:lang w:val="ru-RU"/>
        </w:rPr>
        <w:t xml:space="preserve">8 мм. </w:t>
      </w:r>
    </w:p>
    <w:p w:rsidR="007A7361" w:rsidRPr="007A7361" w:rsidRDefault="007A7361" w:rsidP="00447F13">
      <w:pPr>
        <w:pStyle w:val="a7"/>
        <w:ind w:firstLine="567"/>
        <w:jc w:val="both"/>
        <w:rPr>
          <w:lang w:val="ru-RU"/>
        </w:rPr>
      </w:pPr>
      <w:r w:rsidRPr="007A7361">
        <w:rPr>
          <w:lang w:val="ru-RU"/>
        </w:rPr>
        <w:t>Под него помещают сито</w:t>
      </w:r>
      <w:r w:rsidR="00447F13">
        <w:rPr>
          <w:lang w:val="ru-RU"/>
        </w:rPr>
        <w:t xml:space="preserve"> </w:t>
      </w:r>
      <w:r w:rsidRPr="007A7361">
        <w:rPr>
          <w:lang w:val="ru-RU"/>
        </w:rPr>
        <w:t>0,5 мм и поддон. Рассев проводят механическим способом</w:t>
      </w:r>
      <w:r w:rsidR="00447F13">
        <w:rPr>
          <w:lang w:val="ru-RU"/>
        </w:rPr>
        <w:t xml:space="preserve"> </w:t>
      </w:r>
      <w:r w:rsidRPr="007A7361">
        <w:rPr>
          <w:lang w:val="ru-RU"/>
        </w:rPr>
        <w:t>в течени</w:t>
      </w:r>
      <w:proofErr w:type="gramStart"/>
      <w:r w:rsidRPr="007A7361">
        <w:rPr>
          <w:lang w:val="ru-RU"/>
        </w:rPr>
        <w:t>и</w:t>
      </w:r>
      <w:proofErr w:type="gramEnd"/>
      <w:r w:rsidR="00447F13">
        <w:rPr>
          <w:lang w:val="ru-RU"/>
        </w:rPr>
        <w:t xml:space="preserve"> </w:t>
      </w:r>
      <w:r w:rsidRPr="007A7361">
        <w:rPr>
          <w:lang w:val="ru-RU"/>
        </w:rPr>
        <w:t>3 минут. По окончании рассева остаток на сите</w:t>
      </w:r>
      <w:r w:rsidR="00447F13">
        <w:rPr>
          <w:lang w:val="ru-RU"/>
        </w:rPr>
        <w:t xml:space="preserve"> </w:t>
      </w:r>
      <w:r w:rsidRPr="007A7361">
        <w:rPr>
          <w:lang w:val="ru-RU"/>
        </w:rPr>
        <w:t>0,5 мм взвешивают. Результаты</w:t>
      </w:r>
      <w:r w:rsidR="00447F13">
        <w:rPr>
          <w:lang w:val="ru-RU"/>
        </w:rPr>
        <w:t xml:space="preserve"> </w:t>
      </w:r>
      <w:r w:rsidRPr="007A7361">
        <w:rPr>
          <w:lang w:val="ru-RU"/>
        </w:rPr>
        <w:t xml:space="preserve">всех взвешиваний в граммах записывают с точностью до первого десятичного знака. </w:t>
      </w:r>
    </w:p>
    <w:p w:rsidR="007A7361" w:rsidRPr="007A7361" w:rsidRDefault="00447F13" w:rsidP="00447F13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8.9</w:t>
      </w:r>
      <w:r w:rsidR="007A7361" w:rsidRPr="007A7361">
        <w:rPr>
          <w:lang w:val="ru-RU"/>
        </w:rPr>
        <w:t>.3 Обработка результатов испытаний</w:t>
      </w:r>
      <w:r>
        <w:rPr>
          <w:lang w:val="ru-RU"/>
        </w:rPr>
        <w:t>:</w:t>
      </w:r>
    </w:p>
    <w:p w:rsidR="007A7361" w:rsidRPr="00F242F2" w:rsidRDefault="007A7361" w:rsidP="00447F13">
      <w:pPr>
        <w:pStyle w:val="a7"/>
        <w:ind w:firstLine="567"/>
        <w:jc w:val="both"/>
        <w:rPr>
          <w:lang w:val="ru-RU"/>
        </w:rPr>
      </w:pPr>
      <w:r w:rsidRPr="007A7361">
        <w:rPr>
          <w:lang w:val="ru-RU"/>
        </w:rPr>
        <w:t>Массовую долю гранул</w:t>
      </w:r>
      <w:r w:rsidR="00447F13">
        <w:rPr>
          <w:lang w:val="ru-RU"/>
        </w:rPr>
        <w:t xml:space="preserve"> </w:t>
      </w:r>
      <w:r w:rsidRPr="007A7361">
        <w:rPr>
          <w:lang w:val="ru-RU"/>
        </w:rPr>
        <w:t>Y, % вычисляют по формуле:</w:t>
      </w:r>
    </w:p>
    <w:p w:rsidR="00447F13" w:rsidRPr="00F242F2" w:rsidRDefault="00447F13" w:rsidP="00447F13">
      <w:pPr>
        <w:pStyle w:val="a7"/>
        <w:ind w:firstLine="567"/>
        <w:jc w:val="both"/>
        <w:rPr>
          <w:lang w:val="ru-RU"/>
        </w:rPr>
      </w:pPr>
    </w:p>
    <w:p w:rsidR="007A7361" w:rsidRPr="00BB3BEB" w:rsidRDefault="008C0981" w:rsidP="008C0981">
      <w:pPr>
        <w:pStyle w:val="a7"/>
        <w:spacing w:before="120"/>
        <w:ind w:firstLine="567"/>
        <w:jc w:val="right"/>
        <w:rPr>
          <w:i/>
          <w:lang w:val="ru-RU"/>
        </w:rPr>
      </w:pPr>
      <m:oMath>
        <m:r>
          <w:rPr>
            <w:rFonts w:ascii="Cambria Math" w:hAnsi="Cambria Math"/>
            <w:sz w:val="28"/>
            <w:szCs w:val="28"/>
            <w:lang w:val="ru-RU"/>
          </w:rPr>
          <m:t>Y</m:t>
        </m:r>
        <m:r>
          <w:rPr>
            <w:rFonts w:ascii="Cambria Math"/>
            <w:sz w:val="28"/>
            <w:szCs w:val="28"/>
            <w:lang w:val="ru-RU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m</m:t>
                </m:r>
              </m:e>
              <m:sub>
                <m:r>
                  <w:rPr>
                    <w:rFonts w:ascii="Cambria Math"/>
                    <w:sz w:val="28"/>
                    <w:szCs w:val="28"/>
                    <w:lang w:val="ru-RU"/>
                  </w:rPr>
                  <m:t>1</m:t>
                </m:r>
              </m:sub>
            </m:sSub>
            <m:r>
              <w:rPr>
                <w:rFonts w:ascii="Cambria Math"/>
                <w:sz w:val="28"/>
                <w:szCs w:val="28"/>
                <w:lang w:val="ru-RU"/>
              </w:rPr>
              <m:t>×</m:t>
            </m:r>
            <m:r>
              <w:rPr>
                <w:rFonts w:ascii="Cambria Math"/>
                <w:sz w:val="28"/>
                <w:szCs w:val="28"/>
                <w:lang w:val="ru-RU"/>
              </w:rPr>
              <m:t>100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ru-RU"/>
              </w:rPr>
              <m:t>m</m:t>
            </m:r>
          </m:den>
        </m:f>
      </m:oMath>
      <w:r w:rsidRPr="00BB3BEB">
        <w:rPr>
          <w:i/>
          <w:lang w:val="ru-RU"/>
        </w:rPr>
        <w:t xml:space="preserve">  </w:t>
      </w:r>
      <w:r>
        <w:rPr>
          <w:i/>
          <w:lang w:val="ru-RU"/>
        </w:rPr>
        <w:t>,</w:t>
      </w:r>
      <w:r w:rsidRPr="00BB3BEB">
        <w:rPr>
          <w:i/>
          <w:lang w:val="ru-RU"/>
        </w:rPr>
        <w:t xml:space="preserve">                                                           </w:t>
      </w:r>
      <w:r w:rsidR="00447F13" w:rsidRPr="008C0981">
        <w:rPr>
          <w:lang w:val="ru-RU"/>
        </w:rPr>
        <w:t xml:space="preserve"> </w:t>
      </w:r>
      <w:r w:rsidR="007A7361" w:rsidRPr="008C0981">
        <w:rPr>
          <w:lang w:val="ru-RU"/>
        </w:rPr>
        <w:t xml:space="preserve">(1) </w:t>
      </w:r>
    </w:p>
    <w:p w:rsidR="00447F13" w:rsidRPr="00F242F2" w:rsidRDefault="00447F13" w:rsidP="00447F13">
      <w:pPr>
        <w:pStyle w:val="a7"/>
        <w:ind w:firstLine="567"/>
        <w:jc w:val="right"/>
        <w:rPr>
          <w:highlight w:val="green"/>
          <w:lang w:val="ru-RU"/>
        </w:rPr>
      </w:pPr>
    </w:p>
    <w:p w:rsidR="007A7361" w:rsidRPr="007A7361" w:rsidRDefault="007A7361" w:rsidP="00447F13">
      <w:pPr>
        <w:pStyle w:val="a7"/>
        <w:ind w:firstLine="567"/>
        <w:jc w:val="both"/>
        <w:rPr>
          <w:lang w:val="ru-RU"/>
        </w:rPr>
      </w:pPr>
      <w:r w:rsidRPr="007A7361">
        <w:rPr>
          <w:rFonts w:hint="eastAsia"/>
          <w:lang w:val="ru-RU"/>
        </w:rPr>
        <w:t>где</w:t>
      </w:r>
      <w:r w:rsidRPr="007A7361">
        <w:rPr>
          <w:lang w:val="ru-RU"/>
        </w:rPr>
        <w:t xml:space="preserve"> m</w:t>
      </w:r>
      <w:r w:rsidRPr="008C0981">
        <w:rPr>
          <w:vertAlign w:val="subscript"/>
          <w:lang w:val="ru-RU"/>
        </w:rPr>
        <w:t>1</w:t>
      </w:r>
      <w:r w:rsidR="00447F13" w:rsidRPr="00447F13">
        <w:rPr>
          <w:lang w:val="ru-RU"/>
        </w:rPr>
        <w:t xml:space="preserve"> </w:t>
      </w:r>
      <w:r w:rsidRPr="007A7361">
        <w:rPr>
          <w:lang w:val="ru-RU"/>
        </w:rPr>
        <w:t>–</w:t>
      </w:r>
      <w:r w:rsidR="00447F13" w:rsidRPr="00447F13">
        <w:rPr>
          <w:lang w:val="ru-RU"/>
        </w:rPr>
        <w:t xml:space="preserve"> </w:t>
      </w:r>
      <w:r w:rsidRPr="007A7361">
        <w:rPr>
          <w:lang w:val="ru-RU"/>
        </w:rPr>
        <w:t>масса остатка на сите</w:t>
      </w:r>
      <w:r w:rsidR="00447F13" w:rsidRPr="00447F13">
        <w:rPr>
          <w:lang w:val="ru-RU"/>
        </w:rPr>
        <w:t xml:space="preserve"> </w:t>
      </w:r>
      <w:r w:rsidRPr="007A7361">
        <w:rPr>
          <w:lang w:val="ru-RU"/>
        </w:rPr>
        <w:t xml:space="preserve">0,5 мм, г; </w:t>
      </w:r>
    </w:p>
    <w:p w:rsidR="007A7361" w:rsidRPr="007A7361" w:rsidRDefault="00447F13" w:rsidP="00447F13">
      <w:pPr>
        <w:pStyle w:val="a7"/>
        <w:ind w:firstLine="567"/>
        <w:jc w:val="both"/>
        <w:rPr>
          <w:lang w:val="ru-RU"/>
        </w:rPr>
      </w:pPr>
      <w:r w:rsidRPr="00447F13">
        <w:rPr>
          <w:lang w:val="ru-RU"/>
        </w:rPr>
        <w:t xml:space="preserve">      </w:t>
      </w:r>
      <w:proofErr w:type="spellStart"/>
      <w:r w:rsidR="007A7361" w:rsidRPr="007A7361">
        <w:rPr>
          <w:lang w:val="ru-RU"/>
        </w:rPr>
        <w:t>m</w:t>
      </w:r>
      <w:proofErr w:type="spellEnd"/>
      <w:r w:rsidRPr="00447F13">
        <w:rPr>
          <w:lang w:val="ru-RU"/>
        </w:rPr>
        <w:t xml:space="preserve"> </w:t>
      </w:r>
      <w:r w:rsidR="007A7361" w:rsidRPr="007A7361">
        <w:rPr>
          <w:lang w:val="ru-RU"/>
        </w:rPr>
        <w:t xml:space="preserve">- масса навески серы технической, </w:t>
      </w:r>
      <w:proofErr w:type="gramStart"/>
      <w:r w:rsidR="007A7361" w:rsidRPr="007A7361">
        <w:rPr>
          <w:lang w:val="ru-RU"/>
        </w:rPr>
        <w:t>г</w:t>
      </w:r>
      <w:proofErr w:type="gramEnd"/>
      <w:r w:rsidR="007A7361" w:rsidRPr="007A7361">
        <w:rPr>
          <w:lang w:val="ru-RU"/>
        </w:rPr>
        <w:t xml:space="preserve">. </w:t>
      </w:r>
    </w:p>
    <w:p w:rsidR="00D31ECB" w:rsidRPr="00447F13" w:rsidRDefault="00447F13" w:rsidP="00447F13">
      <w:pPr>
        <w:pStyle w:val="a7"/>
        <w:ind w:firstLine="567"/>
        <w:jc w:val="both"/>
        <w:rPr>
          <w:lang w:val="ru-RU"/>
        </w:rPr>
      </w:pPr>
      <w:r w:rsidRPr="00447F13">
        <w:rPr>
          <w:lang w:val="ru-RU"/>
        </w:rPr>
        <w:t>8</w:t>
      </w:r>
      <w:r>
        <w:rPr>
          <w:lang w:val="ru-RU"/>
        </w:rPr>
        <w:t>.9.4</w:t>
      </w:r>
      <w:proofErr w:type="gramStart"/>
      <w:r>
        <w:rPr>
          <w:lang w:val="ru-RU"/>
        </w:rPr>
        <w:t xml:space="preserve"> </w:t>
      </w:r>
      <w:r w:rsidR="007A7361" w:rsidRPr="007A7361">
        <w:rPr>
          <w:rFonts w:hint="eastAsia"/>
          <w:lang w:val="ru-RU"/>
        </w:rPr>
        <w:t>З</w:t>
      </w:r>
      <w:proofErr w:type="gramEnd"/>
      <w:r w:rsidR="007A7361" w:rsidRPr="007A7361">
        <w:rPr>
          <w:rFonts w:hint="eastAsia"/>
          <w:lang w:val="ru-RU"/>
        </w:rPr>
        <w:t>а</w:t>
      </w:r>
      <w:r w:rsidR="007A7361" w:rsidRPr="007A7361">
        <w:rPr>
          <w:lang w:val="ru-RU"/>
        </w:rPr>
        <w:t xml:space="preserve"> результат испытания принимают среднее арифметическое значение </w:t>
      </w:r>
      <w:r>
        <w:rPr>
          <w:lang w:val="ru-RU"/>
        </w:rPr>
        <w:t xml:space="preserve">результатов </w:t>
      </w:r>
      <w:r w:rsidRPr="007A7361">
        <w:rPr>
          <w:rFonts w:hint="eastAsia"/>
          <w:lang w:val="ru-RU"/>
        </w:rPr>
        <w:t>двух</w:t>
      </w:r>
      <w:r w:rsidRPr="007A7361">
        <w:rPr>
          <w:lang w:val="ru-RU"/>
        </w:rPr>
        <w:t xml:space="preserve"> параллельных </w:t>
      </w:r>
      <w:r w:rsidR="007A7361" w:rsidRPr="007A7361">
        <w:rPr>
          <w:lang w:val="ru-RU"/>
        </w:rPr>
        <w:t>определений, относительное расхождение между которыми не должно</w:t>
      </w:r>
      <w:r w:rsidRPr="00447F13">
        <w:rPr>
          <w:lang w:val="ru-RU"/>
        </w:rPr>
        <w:t xml:space="preserve"> </w:t>
      </w:r>
      <w:r w:rsidR="007A7361" w:rsidRPr="007A7361">
        <w:rPr>
          <w:rFonts w:hint="eastAsia"/>
          <w:lang w:val="ru-RU"/>
        </w:rPr>
        <w:t>превышать</w:t>
      </w:r>
      <w:r>
        <w:rPr>
          <w:lang w:val="ru-RU"/>
        </w:rPr>
        <w:t xml:space="preserve"> допустимое расхождение</w:t>
      </w:r>
      <w:r w:rsidR="007A7361" w:rsidRPr="007A7361">
        <w:rPr>
          <w:lang w:val="ru-RU"/>
        </w:rPr>
        <w:t xml:space="preserve"> 10 % от среднего значения, а относительная</w:t>
      </w:r>
      <w:r w:rsidRPr="00447F13">
        <w:rPr>
          <w:lang w:val="ru-RU"/>
        </w:rPr>
        <w:t xml:space="preserve"> </w:t>
      </w:r>
      <w:r w:rsidR="007A7361" w:rsidRPr="007A7361">
        <w:rPr>
          <w:rFonts w:hint="eastAsia"/>
          <w:lang w:val="ru-RU"/>
        </w:rPr>
        <w:t>суммарная</w:t>
      </w:r>
      <w:r w:rsidR="007A7361" w:rsidRPr="007A7361">
        <w:rPr>
          <w:lang w:val="ru-RU"/>
        </w:rPr>
        <w:t xml:space="preserve"> погрешность результатов испытаний не превышает</w:t>
      </w:r>
      <w:r w:rsidRPr="00447F13">
        <w:rPr>
          <w:lang w:val="ru-RU"/>
        </w:rPr>
        <w:t xml:space="preserve"> </w:t>
      </w:r>
      <w:r w:rsidR="007A7361" w:rsidRPr="007A7361">
        <w:rPr>
          <w:lang w:val="ru-RU"/>
        </w:rPr>
        <w:t>11%.</w:t>
      </w:r>
    </w:p>
    <w:p w:rsidR="00D31ECB" w:rsidRDefault="00D31ECB" w:rsidP="00D31ECB">
      <w:pPr>
        <w:pStyle w:val="a7"/>
        <w:ind w:firstLine="567"/>
        <w:jc w:val="both"/>
      </w:pPr>
    </w:p>
    <w:p w:rsidR="001E0646" w:rsidRDefault="001E0646" w:rsidP="007A7361">
      <w:pPr>
        <w:pStyle w:val="a7"/>
        <w:numPr>
          <w:ilvl w:val="1"/>
          <w:numId w:val="14"/>
        </w:numPr>
        <w:jc w:val="both"/>
        <w:rPr>
          <w:lang w:val="ru-RU"/>
        </w:rPr>
      </w:pPr>
      <w:r w:rsidRPr="001E0646">
        <w:rPr>
          <w:lang w:val="ru-RU"/>
        </w:rPr>
        <w:t>Определение насыпной плотности</w:t>
      </w:r>
    </w:p>
    <w:p w:rsidR="007A7361" w:rsidRPr="001E0646" w:rsidRDefault="007A7361" w:rsidP="007A7361">
      <w:pPr>
        <w:pStyle w:val="a7"/>
        <w:ind w:firstLine="567"/>
        <w:jc w:val="both"/>
        <w:rPr>
          <w:lang w:val="ru-RU"/>
        </w:rPr>
      </w:pPr>
    </w:p>
    <w:p w:rsidR="001E0646" w:rsidRPr="001E0646" w:rsidRDefault="007A7361" w:rsidP="007A7361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8.10.1 </w:t>
      </w:r>
      <w:r w:rsidR="001E0646" w:rsidRPr="001E0646">
        <w:rPr>
          <w:lang w:val="ru-RU"/>
        </w:rPr>
        <w:t xml:space="preserve">Средства измерения и оборудование: </w:t>
      </w:r>
    </w:p>
    <w:p w:rsidR="001E0646" w:rsidRPr="001E0646" w:rsidRDefault="001E0646" w:rsidP="001E0646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>
        <w:rPr>
          <w:lang w:val="ru-RU"/>
        </w:rPr>
        <w:t>весы лабораторные общего</w:t>
      </w:r>
      <w:r w:rsidRPr="001E0646">
        <w:rPr>
          <w:lang w:val="ru-RU"/>
        </w:rPr>
        <w:t xml:space="preserve"> назначения</w:t>
      </w:r>
      <w:r>
        <w:rPr>
          <w:lang w:val="ru-RU"/>
        </w:rPr>
        <w:t xml:space="preserve"> </w:t>
      </w:r>
      <w:r w:rsidRPr="001E0646">
        <w:rPr>
          <w:lang w:val="ru-RU"/>
        </w:rPr>
        <w:t>3-го</w:t>
      </w:r>
      <w:r>
        <w:rPr>
          <w:lang w:val="ru-RU"/>
        </w:rPr>
        <w:t xml:space="preserve"> класса точности с </w:t>
      </w:r>
      <w:r w:rsidRPr="001E0646">
        <w:rPr>
          <w:lang w:val="ru-RU"/>
        </w:rPr>
        <w:t>пределами</w:t>
      </w:r>
      <w:r>
        <w:rPr>
          <w:lang w:val="ru-RU"/>
        </w:rPr>
        <w:t xml:space="preserve"> </w:t>
      </w:r>
      <w:r w:rsidRPr="001E0646">
        <w:rPr>
          <w:lang w:val="ru-RU"/>
        </w:rPr>
        <w:t>взвешивания от</w:t>
      </w:r>
      <w:r>
        <w:rPr>
          <w:lang w:val="ru-RU"/>
        </w:rPr>
        <w:t xml:space="preserve"> </w:t>
      </w:r>
      <w:r w:rsidRPr="001E0646">
        <w:rPr>
          <w:lang w:val="ru-RU"/>
        </w:rPr>
        <w:t>50 до</w:t>
      </w:r>
      <w:r>
        <w:rPr>
          <w:lang w:val="ru-RU"/>
        </w:rPr>
        <w:t xml:space="preserve"> </w:t>
      </w:r>
      <w:r w:rsidRPr="001E0646">
        <w:rPr>
          <w:lang w:val="ru-RU"/>
        </w:rPr>
        <w:t>200</w:t>
      </w:r>
      <w:r>
        <w:rPr>
          <w:lang w:val="ru-RU"/>
        </w:rPr>
        <w:t xml:space="preserve"> </w:t>
      </w:r>
      <w:r w:rsidRPr="001E0646">
        <w:rPr>
          <w:lang w:val="ru-RU"/>
        </w:rPr>
        <w:t>г</w:t>
      </w:r>
      <w:r>
        <w:rPr>
          <w:lang w:val="ru-RU"/>
        </w:rPr>
        <w:t xml:space="preserve"> </w:t>
      </w:r>
      <w:r w:rsidRPr="001E0646">
        <w:rPr>
          <w:lang w:val="ru-RU"/>
        </w:rPr>
        <w:t>- по ГОСТ</w:t>
      </w:r>
      <w:r>
        <w:rPr>
          <w:lang w:val="ru-RU"/>
        </w:rPr>
        <w:t xml:space="preserve"> </w:t>
      </w:r>
      <w:r w:rsidRPr="001E0646">
        <w:rPr>
          <w:lang w:val="ru-RU"/>
        </w:rPr>
        <w:t xml:space="preserve">24104; </w:t>
      </w:r>
    </w:p>
    <w:p w:rsidR="001E0646" w:rsidRPr="001E0646" w:rsidRDefault="001E0646" w:rsidP="001E0646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1E0646">
        <w:rPr>
          <w:lang w:val="ru-RU"/>
        </w:rPr>
        <w:t>гири Г-2-210 - по ГОСТ</w:t>
      </w:r>
      <w:r>
        <w:rPr>
          <w:lang w:val="ru-RU"/>
        </w:rPr>
        <w:t xml:space="preserve"> </w:t>
      </w:r>
      <w:r w:rsidRPr="001E0646">
        <w:rPr>
          <w:lang w:val="ru-RU"/>
        </w:rPr>
        <w:t xml:space="preserve">7328; </w:t>
      </w:r>
    </w:p>
    <w:p w:rsidR="001E0646" w:rsidRPr="001E0646" w:rsidRDefault="001E0646" w:rsidP="001E0646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1E0646">
        <w:rPr>
          <w:lang w:val="ru-RU"/>
        </w:rPr>
        <w:t>цилиндр</w:t>
      </w:r>
      <w:r>
        <w:rPr>
          <w:lang w:val="ru-RU"/>
        </w:rPr>
        <w:t xml:space="preserve"> </w:t>
      </w:r>
      <w:r w:rsidRPr="001E0646">
        <w:rPr>
          <w:lang w:val="ru-RU"/>
        </w:rPr>
        <w:t>1-100 – по ГОСТ</w:t>
      </w:r>
      <w:r>
        <w:rPr>
          <w:lang w:val="ru-RU"/>
        </w:rPr>
        <w:t xml:space="preserve"> </w:t>
      </w:r>
      <w:r w:rsidRPr="001E0646">
        <w:rPr>
          <w:lang w:val="ru-RU"/>
        </w:rPr>
        <w:t xml:space="preserve">1770. </w:t>
      </w:r>
    </w:p>
    <w:p w:rsidR="001E0646" w:rsidRPr="001E0646" w:rsidRDefault="001E0646" w:rsidP="001E0646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8.10.2</w:t>
      </w:r>
      <w:r w:rsidRPr="001E0646">
        <w:rPr>
          <w:lang w:val="ru-RU"/>
        </w:rPr>
        <w:t xml:space="preserve"> Выполнение измерения</w:t>
      </w:r>
      <w:r>
        <w:rPr>
          <w:lang w:val="ru-RU"/>
        </w:rPr>
        <w:t>:</w:t>
      </w:r>
    </w:p>
    <w:p w:rsidR="00D31ECB" w:rsidRDefault="001E0646" w:rsidP="001E0646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В </w:t>
      </w:r>
      <w:r w:rsidRPr="001E0646">
        <w:rPr>
          <w:lang w:val="ru-RU"/>
        </w:rPr>
        <w:t>предварительно взвешенный цилиндр вместимостью</w:t>
      </w:r>
      <w:r>
        <w:rPr>
          <w:lang w:val="ru-RU"/>
        </w:rPr>
        <w:t xml:space="preserve"> 100 см³ насыпают </w:t>
      </w:r>
      <w:r w:rsidRPr="001E0646">
        <w:rPr>
          <w:lang w:val="ru-RU"/>
        </w:rPr>
        <w:t>пробу</w:t>
      </w:r>
      <w:r>
        <w:rPr>
          <w:lang w:val="ru-RU"/>
        </w:rPr>
        <w:t xml:space="preserve"> гранулированной серы до метки порциями </w:t>
      </w:r>
      <w:r w:rsidRPr="001E0646">
        <w:rPr>
          <w:lang w:val="ru-RU"/>
        </w:rPr>
        <w:t>по</w:t>
      </w:r>
      <w:r>
        <w:rPr>
          <w:lang w:val="ru-RU"/>
        </w:rPr>
        <w:t xml:space="preserve"> 5-10 см³, </w:t>
      </w:r>
      <w:r w:rsidRPr="001E0646">
        <w:rPr>
          <w:lang w:val="ru-RU"/>
        </w:rPr>
        <w:t>уплотн</w:t>
      </w:r>
      <w:r>
        <w:rPr>
          <w:lang w:val="ru-RU"/>
        </w:rPr>
        <w:t xml:space="preserve">яют </w:t>
      </w:r>
      <w:r w:rsidRPr="001E0646">
        <w:rPr>
          <w:lang w:val="ru-RU"/>
        </w:rPr>
        <w:t>содержимое</w:t>
      </w:r>
      <w:r>
        <w:rPr>
          <w:lang w:val="ru-RU"/>
        </w:rPr>
        <w:t xml:space="preserve"> </w:t>
      </w:r>
      <w:r w:rsidRPr="001E0646">
        <w:rPr>
          <w:lang w:val="ru-RU"/>
        </w:rPr>
        <w:t>постукиванием цилиндра о деревянную доску до тех пор, пока объем гранулированной</w:t>
      </w:r>
      <w:r>
        <w:rPr>
          <w:lang w:val="ru-RU"/>
        </w:rPr>
        <w:t xml:space="preserve"> </w:t>
      </w:r>
      <w:r w:rsidRPr="001E0646">
        <w:rPr>
          <w:lang w:val="ru-RU"/>
        </w:rPr>
        <w:t>серы не будет постоянным, и взвешивают.</w:t>
      </w:r>
    </w:p>
    <w:p w:rsidR="001E0646" w:rsidRPr="001E0646" w:rsidRDefault="001E0646" w:rsidP="001E0646">
      <w:pPr>
        <w:pStyle w:val="a7"/>
        <w:ind w:firstLine="567"/>
        <w:jc w:val="both"/>
        <w:rPr>
          <w:lang w:val="ru-RU"/>
        </w:rPr>
      </w:pPr>
      <w:r w:rsidRPr="001E0646">
        <w:rPr>
          <w:lang w:val="ru-RU"/>
        </w:rPr>
        <w:t>Взвешивание проводят с точностью до</w:t>
      </w:r>
      <w:r>
        <w:rPr>
          <w:lang w:val="ru-RU"/>
        </w:rPr>
        <w:t xml:space="preserve"> </w:t>
      </w:r>
      <w:r w:rsidRPr="001E0646">
        <w:rPr>
          <w:lang w:val="ru-RU"/>
        </w:rPr>
        <w:t>0,01</w:t>
      </w:r>
      <w:r>
        <w:rPr>
          <w:lang w:val="ru-RU"/>
        </w:rPr>
        <w:t xml:space="preserve"> </w:t>
      </w:r>
      <w:r w:rsidRPr="001E0646">
        <w:rPr>
          <w:lang w:val="ru-RU"/>
        </w:rPr>
        <w:t xml:space="preserve">г. </w:t>
      </w:r>
    </w:p>
    <w:p w:rsidR="001E0646" w:rsidRPr="001E0646" w:rsidRDefault="001E0646" w:rsidP="001E0646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8.10</w:t>
      </w:r>
      <w:r w:rsidRPr="001E0646">
        <w:rPr>
          <w:lang w:val="ru-RU"/>
        </w:rPr>
        <w:t>.3 Обработка результатов измерения</w:t>
      </w:r>
      <w:r>
        <w:rPr>
          <w:lang w:val="ru-RU"/>
        </w:rPr>
        <w:t>:</w:t>
      </w:r>
    </w:p>
    <w:p w:rsidR="001E0646" w:rsidRDefault="001E0646" w:rsidP="001E0646">
      <w:pPr>
        <w:pStyle w:val="a7"/>
        <w:ind w:firstLine="567"/>
        <w:jc w:val="both"/>
        <w:rPr>
          <w:lang w:val="ru-RU"/>
        </w:rPr>
      </w:pPr>
      <w:r w:rsidRPr="001E0646">
        <w:rPr>
          <w:lang w:val="ru-RU"/>
        </w:rPr>
        <w:t>Насыпную плотность Х, г/см³, вычисляют по формуле</w:t>
      </w:r>
      <w:r>
        <w:rPr>
          <w:lang w:val="ru-RU"/>
        </w:rPr>
        <w:t>:</w:t>
      </w:r>
    </w:p>
    <w:p w:rsidR="001E0646" w:rsidRPr="001E0646" w:rsidRDefault="001E0646" w:rsidP="001E0646">
      <w:pPr>
        <w:pStyle w:val="a7"/>
        <w:ind w:firstLine="567"/>
        <w:jc w:val="both"/>
        <w:rPr>
          <w:lang w:val="ru-RU"/>
        </w:rPr>
      </w:pPr>
    </w:p>
    <w:p w:rsidR="001E0646" w:rsidRPr="00BB3BEB" w:rsidRDefault="008C0981" w:rsidP="008C0981">
      <w:pPr>
        <w:pStyle w:val="a7"/>
        <w:spacing w:before="120"/>
        <w:ind w:firstLine="567"/>
        <w:jc w:val="right"/>
        <w:rPr>
          <w:lang w:val="ru-RU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/>
            <w:sz w:val="28"/>
            <w:szCs w:val="28"/>
            <w:lang w:val="ru-RU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  <m:r>
              <w:rPr>
                <w:rFonts w:ascii="Cambria Math"/>
                <w:sz w:val="28"/>
                <w:szCs w:val="28"/>
                <w:lang w:val="ru-RU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/>
                    <w:sz w:val="28"/>
                    <w:szCs w:val="28"/>
                    <w:lang w:val="ru-RU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</m:den>
        </m:f>
      </m:oMath>
      <w:r w:rsidR="001E0646" w:rsidRPr="008C0981">
        <w:rPr>
          <w:lang w:val="ru-RU"/>
        </w:rPr>
        <w:t xml:space="preserve">,   </w:t>
      </w:r>
      <w:r w:rsidRPr="008C0981">
        <w:rPr>
          <w:lang w:val="ru-RU"/>
        </w:rPr>
        <w:t xml:space="preserve">    </w:t>
      </w:r>
      <w:r w:rsidR="001E0646" w:rsidRPr="008C0981">
        <w:rPr>
          <w:lang w:val="ru-RU"/>
        </w:rPr>
        <w:t xml:space="preserve">                                                          (</w:t>
      </w:r>
      <w:r w:rsidR="00447F13" w:rsidRPr="008C0981">
        <w:rPr>
          <w:lang w:val="ru-RU"/>
        </w:rPr>
        <w:t>2</w:t>
      </w:r>
      <w:r w:rsidR="001E0646" w:rsidRPr="008C0981">
        <w:rPr>
          <w:lang w:val="ru-RU"/>
        </w:rPr>
        <w:t>)</w:t>
      </w:r>
    </w:p>
    <w:p w:rsidR="001E0646" w:rsidRPr="001E0646" w:rsidRDefault="001E0646" w:rsidP="001E0646">
      <w:pPr>
        <w:pStyle w:val="a7"/>
        <w:ind w:firstLine="567"/>
        <w:jc w:val="right"/>
        <w:rPr>
          <w:lang w:val="ru-RU"/>
        </w:rPr>
      </w:pPr>
    </w:p>
    <w:p w:rsidR="001E0646" w:rsidRPr="001E0646" w:rsidRDefault="001E0646" w:rsidP="001E0646">
      <w:pPr>
        <w:pStyle w:val="a7"/>
        <w:ind w:firstLine="567"/>
        <w:jc w:val="both"/>
        <w:rPr>
          <w:lang w:val="ru-RU"/>
        </w:rPr>
      </w:pPr>
      <w:r w:rsidRPr="001E0646">
        <w:rPr>
          <w:lang w:val="ru-RU"/>
        </w:rPr>
        <w:t>где М</w:t>
      </w:r>
      <w:r>
        <w:rPr>
          <w:lang w:val="ru-RU"/>
        </w:rPr>
        <w:t xml:space="preserve"> </w:t>
      </w:r>
      <w:r w:rsidRPr="001E0646">
        <w:rPr>
          <w:lang w:val="ru-RU"/>
        </w:rPr>
        <w:t xml:space="preserve">– масса цилиндра с серой, г; </w:t>
      </w:r>
    </w:p>
    <w:p w:rsidR="001E0646" w:rsidRPr="001E0646" w:rsidRDefault="001E0646" w:rsidP="001E0646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    </w:t>
      </w:r>
      <w:r w:rsidR="00C87992">
        <w:rPr>
          <w:lang w:val="ru-RU"/>
        </w:rPr>
        <w:t xml:space="preserve"> </w:t>
      </w:r>
      <w:r>
        <w:rPr>
          <w:lang w:val="ru-RU"/>
        </w:rPr>
        <w:t xml:space="preserve">  </w:t>
      </w:r>
      <w:r w:rsidRPr="001E0646">
        <w:rPr>
          <w:lang w:val="ru-RU"/>
        </w:rPr>
        <w:t>Мо</w:t>
      </w:r>
      <w:r>
        <w:rPr>
          <w:lang w:val="ru-RU"/>
        </w:rPr>
        <w:t xml:space="preserve"> </w:t>
      </w:r>
      <w:r w:rsidRPr="001E0646">
        <w:rPr>
          <w:lang w:val="ru-RU"/>
        </w:rPr>
        <w:t xml:space="preserve">– масса пустого цилиндра, г; </w:t>
      </w:r>
    </w:p>
    <w:p w:rsidR="001E0646" w:rsidRPr="001E0646" w:rsidRDefault="001E0646" w:rsidP="001E0646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     </w:t>
      </w:r>
      <w:r w:rsidR="00C87992">
        <w:rPr>
          <w:lang w:val="ru-RU"/>
        </w:rPr>
        <w:t xml:space="preserve"> </w:t>
      </w:r>
      <w:r>
        <w:rPr>
          <w:lang w:val="ru-RU"/>
        </w:rPr>
        <w:t xml:space="preserve"> </w:t>
      </w:r>
      <w:r w:rsidRPr="001E0646">
        <w:rPr>
          <w:lang w:val="ru-RU"/>
        </w:rPr>
        <w:t xml:space="preserve">V- 100 см³ - объем пробы серы. </w:t>
      </w:r>
    </w:p>
    <w:p w:rsidR="001E0646" w:rsidRDefault="007A7361" w:rsidP="001E0646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8.10.4</w:t>
      </w:r>
      <w:proofErr w:type="gramStart"/>
      <w:r w:rsidRPr="001E0646">
        <w:rPr>
          <w:lang w:val="ru-RU"/>
        </w:rPr>
        <w:t xml:space="preserve"> </w:t>
      </w:r>
      <w:r w:rsidR="001E0646">
        <w:rPr>
          <w:lang w:val="ru-RU"/>
        </w:rPr>
        <w:t>З</w:t>
      </w:r>
      <w:proofErr w:type="gramEnd"/>
      <w:r w:rsidR="001E0646">
        <w:rPr>
          <w:lang w:val="ru-RU"/>
        </w:rPr>
        <w:t xml:space="preserve">а результат </w:t>
      </w:r>
      <w:r w:rsidR="00447F13" w:rsidRPr="007A7361">
        <w:rPr>
          <w:lang w:val="ru-RU"/>
        </w:rPr>
        <w:t>испытания</w:t>
      </w:r>
      <w:r w:rsidR="001E0646">
        <w:rPr>
          <w:lang w:val="ru-RU"/>
        </w:rPr>
        <w:t xml:space="preserve"> принимают среднее арифметическое значение </w:t>
      </w:r>
      <w:r w:rsidR="00447F13">
        <w:rPr>
          <w:lang w:val="ru-RU"/>
        </w:rPr>
        <w:t>результатов</w:t>
      </w:r>
      <w:r w:rsidR="00447F13" w:rsidRPr="001E0646">
        <w:rPr>
          <w:lang w:val="ru-RU"/>
        </w:rPr>
        <w:t xml:space="preserve"> </w:t>
      </w:r>
      <w:r w:rsidR="001E0646" w:rsidRPr="001E0646">
        <w:rPr>
          <w:lang w:val="ru-RU"/>
        </w:rPr>
        <w:t>трех</w:t>
      </w:r>
      <w:r w:rsidR="001E0646">
        <w:rPr>
          <w:lang w:val="ru-RU"/>
        </w:rPr>
        <w:t xml:space="preserve"> последовательных анализов, проведенных на одной</w:t>
      </w:r>
      <w:r w:rsidR="001E0646" w:rsidRPr="001E0646">
        <w:rPr>
          <w:lang w:val="ru-RU"/>
        </w:rPr>
        <w:t xml:space="preserve"> </w:t>
      </w:r>
      <w:r w:rsidR="00447F13">
        <w:rPr>
          <w:lang w:val="ru-RU"/>
        </w:rPr>
        <w:t xml:space="preserve">и той же пробе, </w:t>
      </w:r>
      <w:r w:rsidR="001E0646" w:rsidRPr="001E0646">
        <w:rPr>
          <w:lang w:val="ru-RU"/>
        </w:rPr>
        <w:t>допус</w:t>
      </w:r>
      <w:r w:rsidR="00447F13">
        <w:rPr>
          <w:lang w:val="ru-RU"/>
        </w:rPr>
        <w:t>тимые</w:t>
      </w:r>
      <w:r w:rsidR="001E0646">
        <w:rPr>
          <w:lang w:val="ru-RU"/>
        </w:rPr>
        <w:t xml:space="preserve"> </w:t>
      </w:r>
      <w:r w:rsidR="001E0646" w:rsidRPr="001E0646">
        <w:rPr>
          <w:lang w:val="ru-RU"/>
        </w:rPr>
        <w:t>расхождения между которыми не должны превышать</w:t>
      </w:r>
      <w:r w:rsidR="001E0646">
        <w:rPr>
          <w:lang w:val="ru-RU"/>
        </w:rPr>
        <w:t xml:space="preserve"> </w:t>
      </w:r>
      <w:r w:rsidR="001E0646" w:rsidRPr="001E0646">
        <w:rPr>
          <w:lang w:val="ru-RU"/>
        </w:rPr>
        <w:t>5%.</w:t>
      </w:r>
    </w:p>
    <w:p w:rsidR="00D96550" w:rsidRDefault="00D96550" w:rsidP="00D142ED">
      <w:pPr>
        <w:pStyle w:val="a7"/>
        <w:ind w:firstLine="567"/>
        <w:jc w:val="both"/>
        <w:rPr>
          <w:lang w:val="ru-RU"/>
        </w:rPr>
      </w:pPr>
    </w:p>
    <w:p w:rsidR="002301DD" w:rsidRDefault="002301DD" w:rsidP="002301DD">
      <w:pPr>
        <w:pStyle w:val="a7"/>
        <w:ind w:firstLine="567"/>
        <w:jc w:val="both"/>
        <w:rPr>
          <w:b/>
          <w:lang w:val="ru-RU"/>
        </w:rPr>
      </w:pPr>
      <w:r>
        <w:rPr>
          <w:b/>
          <w:lang w:val="ru-RU"/>
        </w:rPr>
        <w:t xml:space="preserve">9 </w:t>
      </w:r>
      <w:r w:rsidRPr="000F4839">
        <w:rPr>
          <w:b/>
          <w:lang w:val="ru-RU"/>
        </w:rPr>
        <w:t>Упаковка и маркировка</w:t>
      </w:r>
    </w:p>
    <w:p w:rsidR="002301DD" w:rsidRPr="009A3FAF" w:rsidRDefault="002301DD" w:rsidP="002301DD">
      <w:pPr>
        <w:pStyle w:val="a7"/>
        <w:ind w:firstLine="567"/>
        <w:jc w:val="both"/>
        <w:rPr>
          <w:lang w:val="ru-RU"/>
        </w:rPr>
      </w:pPr>
    </w:p>
    <w:p w:rsidR="00D96550" w:rsidRPr="000F4839" w:rsidRDefault="00D142ED" w:rsidP="00D96550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9.1</w:t>
      </w:r>
      <w:proofErr w:type="gramStart"/>
      <w:r>
        <w:rPr>
          <w:lang w:val="ru-RU"/>
        </w:rPr>
        <w:t xml:space="preserve"> </w:t>
      </w:r>
      <w:r w:rsidR="00D96550" w:rsidRPr="000F4839">
        <w:rPr>
          <w:lang w:val="ru-RU"/>
        </w:rPr>
        <w:t>П</w:t>
      </w:r>
      <w:proofErr w:type="gramEnd"/>
      <w:r w:rsidR="00D96550" w:rsidRPr="000F4839">
        <w:rPr>
          <w:lang w:val="ru-RU"/>
        </w:rPr>
        <w:t xml:space="preserve">ри отгрузке серы </w:t>
      </w:r>
      <w:r w:rsidR="00D96550">
        <w:rPr>
          <w:lang w:val="ru-RU"/>
        </w:rPr>
        <w:t xml:space="preserve">газовой </w:t>
      </w:r>
      <w:r w:rsidR="00D96550" w:rsidRPr="000F4839">
        <w:rPr>
          <w:lang w:val="ru-RU"/>
        </w:rPr>
        <w:t>технической</w:t>
      </w:r>
      <w:r w:rsidR="00D96550">
        <w:rPr>
          <w:lang w:val="ru-RU"/>
        </w:rPr>
        <w:t xml:space="preserve"> формованной</w:t>
      </w:r>
      <w:r w:rsidR="00D96550" w:rsidRPr="000F4839">
        <w:rPr>
          <w:lang w:val="ru-RU"/>
        </w:rPr>
        <w:t xml:space="preserve"> в мешках, общие требования к упаковке должны соответствовать требованиям Технического регламента «Требования к упаковке, маркировке, этикетированию и правильному их нанесению».</w:t>
      </w:r>
    </w:p>
    <w:p w:rsidR="007C0C36" w:rsidRDefault="00D96550" w:rsidP="00D96550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9.2</w:t>
      </w:r>
      <w:proofErr w:type="gramStart"/>
      <w:r>
        <w:rPr>
          <w:lang w:val="ru-RU"/>
        </w:rPr>
        <w:t xml:space="preserve"> П</w:t>
      </w:r>
      <w:proofErr w:type="gramEnd"/>
      <w:r>
        <w:rPr>
          <w:lang w:val="ru-RU"/>
        </w:rPr>
        <w:t xml:space="preserve">ри </w:t>
      </w:r>
      <w:r w:rsidRPr="00D96550">
        <w:rPr>
          <w:lang w:val="ru-RU"/>
        </w:rPr>
        <w:t xml:space="preserve">отгрузке серу газовую техническую формованную упаковывают в бумажные мешки марок БМ, ВМ, ПМ, БМП, ВМБ, ВМП по ГОСТ 2226, в полиэтиленовые мешки для химической промышленности по ГОСТ 17811 или по требованию заказчика, на линиях автоматического упаковывания и взвешивания. </w:t>
      </w:r>
    </w:p>
    <w:p w:rsidR="007C0C36" w:rsidRDefault="00D96550" w:rsidP="007576DE">
      <w:pPr>
        <w:pStyle w:val="a7"/>
        <w:ind w:firstLine="567"/>
        <w:jc w:val="both"/>
        <w:rPr>
          <w:lang w:val="ru-RU"/>
        </w:rPr>
      </w:pPr>
      <w:r w:rsidRPr="00D96550">
        <w:rPr>
          <w:lang w:val="ru-RU"/>
        </w:rPr>
        <w:t>Упаковка должна соответствовать требованиям ГОСТ 26319.</w:t>
      </w:r>
      <w:r w:rsidR="007C0C36">
        <w:rPr>
          <w:lang w:val="ru-RU"/>
        </w:rPr>
        <w:t xml:space="preserve"> </w:t>
      </w:r>
    </w:p>
    <w:p w:rsidR="007576DE" w:rsidRDefault="007576DE" w:rsidP="007576DE">
      <w:pPr>
        <w:pStyle w:val="a7"/>
        <w:ind w:firstLine="567"/>
        <w:jc w:val="both"/>
        <w:rPr>
          <w:lang w:val="ru-RU"/>
        </w:rPr>
      </w:pPr>
      <w:r w:rsidRPr="000F4839">
        <w:rPr>
          <w:lang w:val="ru-RU"/>
        </w:rPr>
        <w:t>Мешки укладывают в пакеты в соответствии с ГОСТ 26663. Средства скрепления пакетов по ГОСТ 21650. Масса и габаритные</w:t>
      </w:r>
      <w:r>
        <w:rPr>
          <w:lang w:val="ru-RU"/>
        </w:rPr>
        <w:t xml:space="preserve"> размеры пакетов по ГОСТ 24597. </w:t>
      </w:r>
      <w:r w:rsidRPr="000F4839">
        <w:rPr>
          <w:lang w:val="ru-RU"/>
        </w:rPr>
        <w:t xml:space="preserve">Допускается по согласованию с заказчиком отгружать серу </w:t>
      </w:r>
      <w:r w:rsidRPr="00D96550">
        <w:rPr>
          <w:lang w:val="ru-RU"/>
        </w:rPr>
        <w:t>газовую техническую формованную</w:t>
      </w:r>
      <w:r w:rsidRPr="000F4839">
        <w:rPr>
          <w:lang w:val="ru-RU"/>
        </w:rPr>
        <w:t xml:space="preserve"> в мешках в непакетированном виде.</w:t>
      </w:r>
    </w:p>
    <w:p w:rsidR="007576DE" w:rsidRDefault="007576DE" w:rsidP="007576DE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Масса</w:t>
      </w:r>
      <w:r w:rsidRPr="007576DE">
        <w:rPr>
          <w:lang w:val="ru-RU"/>
        </w:rPr>
        <w:t xml:space="preserve"> </w:t>
      </w:r>
      <w:r>
        <w:rPr>
          <w:lang w:val="ru-RU"/>
        </w:rPr>
        <w:t xml:space="preserve">нетто продукта в </w:t>
      </w:r>
      <w:r w:rsidRPr="007576DE">
        <w:rPr>
          <w:lang w:val="ru-RU"/>
        </w:rPr>
        <w:t>мешка</w:t>
      </w:r>
      <w:r>
        <w:rPr>
          <w:lang w:val="ru-RU"/>
        </w:rPr>
        <w:t>х</w:t>
      </w:r>
      <w:r w:rsidRPr="007576DE">
        <w:rPr>
          <w:lang w:val="ru-RU"/>
        </w:rPr>
        <w:t xml:space="preserve"> </w:t>
      </w:r>
      <w:r>
        <w:rPr>
          <w:lang w:val="ru-RU"/>
        </w:rPr>
        <w:t xml:space="preserve">в пределах </w:t>
      </w:r>
      <w:r w:rsidRPr="007771AA">
        <w:rPr>
          <w:lang w:val="ru-RU"/>
        </w:rPr>
        <w:t>50</w:t>
      </w:r>
      <w:r w:rsidRPr="007576DE">
        <w:rPr>
          <w:lang w:val="ru-RU"/>
        </w:rPr>
        <w:t xml:space="preserve"> кг. </w:t>
      </w:r>
    </w:p>
    <w:p w:rsidR="00D142ED" w:rsidRPr="000F4839" w:rsidRDefault="00D142ED" w:rsidP="00D142ED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9.</w:t>
      </w:r>
      <w:r w:rsidR="00C96464">
        <w:rPr>
          <w:lang w:val="ru-RU"/>
        </w:rPr>
        <w:t>2</w:t>
      </w:r>
      <w:r>
        <w:rPr>
          <w:lang w:val="ru-RU"/>
        </w:rPr>
        <w:t xml:space="preserve">.1 </w:t>
      </w:r>
      <w:r w:rsidRPr="000F4839">
        <w:rPr>
          <w:lang w:val="ru-RU"/>
        </w:rPr>
        <w:t xml:space="preserve">Маркировке подлежит каждый мешок и/или пакет на поддоне. Маркировка должна быть четкой и легко читаемой, быть устойчивой к механическому воздействию, к воздействию химических веществ, климатических факторов и сохраняться до момента полного использования и (или) утилизации продукта. </w:t>
      </w:r>
      <w:r w:rsidRPr="008C0981">
        <w:rPr>
          <w:lang w:val="ru-RU"/>
        </w:rPr>
        <w:t xml:space="preserve">Мешки или пакеты маркируют с помощью </w:t>
      </w:r>
      <w:r w:rsidR="007D6EF7" w:rsidRPr="008C0981">
        <w:rPr>
          <w:lang w:val="ru-RU"/>
        </w:rPr>
        <w:t>штампа, трафарета</w:t>
      </w:r>
      <w:r w:rsidRPr="008C0981">
        <w:rPr>
          <w:lang w:val="ru-RU"/>
        </w:rPr>
        <w:t xml:space="preserve"> или наклеивают этикетку,</w:t>
      </w:r>
      <w:r w:rsidRPr="000F4839">
        <w:rPr>
          <w:lang w:val="ru-RU"/>
        </w:rPr>
        <w:t xml:space="preserve"> выполненную типографским способом, содержащую данные в соответствии с </w:t>
      </w:r>
      <w:r w:rsidR="00EE788B" w:rsidRPr="002301DD">
        <w:t>Техническ</w:t>
      </w:r>
      <w:r w:rsidR="00EE788B">
        <w:rPr>
          <w:lang w:val="ru-RU"/>
        </w:rPr>
        <w:t>им</w:t>
      </w:r>
      <w:r w:rsidR="00EE788B" w:rsidRPr="002301DD">
        <w:t xml:space="preserve"> регламен</w:t>
      </w:r>
      <w:r w:rsidR="00EE788B">
        <w:rPr>
          <w:lang w:val="ru-RU"/>
        </w:rPr>
        <w:t>том</w:t>
      </w:r>
      <w:r w:rsidR="00EE788B" w:rsidRPr="002301DD">
        <w:t xml:space="preserve"> «Требования к маркировке продукции»</w:t>
      </w:r>
      <w:r w:rsidR="00EE788B">
        <w:rPr>
          <w:lang w:val="ru-RU"/>
        </w:rPr>
        <w:t xml:space="preserve"> </w:t>
      </w:r>
      <w:r w:rsidR="00EE788B" w:rsidRPr="00EE788B">
        <w:rPr>
          <w:lang w:val="ru-RU"/>
        </w:rPr>
        <w:t>[9]</w:t>
      </w:r>
      <w:r w:rsidRPr="000F4839">
        <w:rPr>
          <w:lang w:val="ru-RU"/>
        </w:rPr>
        <w:t>.</w:t>
      </w:r>
    </w:p>
    <w:p w:rsidR="00D142ED" w:rsidRPr="000F4839" w:rsidRDefault="00D142ED" w:rsidP="00D142ED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lastRenderedPageBreak/>
        <w:t>9.</w:t>
      </w:r>
      <w:r w:rsidR="00C96464">
        <w:rPr>
          <w:lang w:val="ru-RU"/>
        </w:rPr>
        <w:t>2</w:t>
      </w:r>
      <w:r>
        <w:rPr>
          <w:lang w:val="ru-RU"/>
        </w:rPr>
        <w:t xml:space="preserve">.2 </w:t>
      </w:r>
      <w:r w:rsidRPr="000F4839">
        <w:rPr>
          <w:lang w:val="ru-RU"/>
        </w:rPr>
        <w:t>Маркировочные данные в поддоне, характеризующие продукцию и опасность груза, должны содержать:</w:t>
      </w:r>
    </w:p>
    <w:p w:rsidR="007576DE" w:rsidRDefault="007576DE" w:rsidP="00D142ED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0F4839">
        <w:rPr>
          <w:lang w:val="ru-RU"/>
        </w:rPr>
        <w:t>наименование предприятия-изготовителя и его товарный знак;</w:t>
      </w:r>
    </w:p>
    <w:p w:rsidR="007576DE" w:rsidRPr="000F4839" w:rsidRDefault="007576DE" w:rsidP="007576DE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0F4839">
        <w:rPr>
          <w:lang w:val="ru-RU"/>
        </w:rPr>
        <w:t>наименование страны-изготовителя;</w:t>
      </w:r>
    </w:p>
    <w:p w:rsidR="007576DE" w:rsidRPr="000F4839" w:rsidRDefault="007576DE" w:rsidP="007576DE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0F4839">
        <w:rPr>
          <w:lang w:val="ru-RU"/>
        </w:rPr>
        <w:t>наименование продукта</w:t>
      </w:r>
      <w:r>
        <w:rPr>
          <w:lang w:val="ru-RU"/>
        </w:rPr>
        <w:t>, сорт серы</w:t>
      </w:r>
      <w:r w:rsidRPr="000F4839">
        <w:rPr>
          <w:lang w:val="ru-RU"/>
        </w:rPr>
        <w:t>;</w:t>
      </w:r>
    </w:p>
    <w:p w:rsidR="00D142ED" w:rsidRPr="000F4839" w:rsidRDefault="007576DE" w:rsidP="00D142ED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0F4839">
        <w:rPr>
          <w:lang w:val="ru-RU"/>
        </w:rPr>
        <w:t xml:space="preserve">номер партии </w:t>
      </w:r>
      <w:r>
        <w:rPr>
          <w:lang w:val="ru-RU"/>
        </w:rPr>
        <w:t xml:space="preserve">и </w:t>
      </w:r>
      <w:r w:rsidR="00D142ED" w:rsidRPr="000F4839">
        <w:rPr>
          <w:lang w:val="ru-RU"/>
        </w:rPr>
        <w:t>дата изготовления;</w:t>
      </w:r>
    </w:p>
    <w:p w:rsidR="00D142ED" w:rsidRPr="007576DE" w:rsidRDefault="00D142ED" w:rsidP="007576DE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0F4839">
        <w:rPr>
          <w:lang w:val="ru-RU"/>
        </w:rPr>
        <w:t>обозначение настоящего стандарта;</w:t>
      </w:r>
    </w:p>
    <w:p w:rsidR="00D142ED" w:rsidRPr="00C96464" w:rsidRDefault="00D142ED" w:rsidP="00C96464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0F4839">
        <w:rPr>
          <w:lang w:val="ru-RU"/>
        </w:rPr>
        <w:t>массу нетто и количество единиц потребительской тары в пакетах;</w:t>
      </w:r>
    </w:p>
    <w:p w:rsidR="00C96464" w:rsidRDefault="00D142ED" w:rsidP="00C96464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C96464">
        <w:rPr>
          <w:lang w:val="ru-RU"/>
        </w:rPr>
        <w:t>знак опасности</w:t>
      </w:r>
      <w:r w:rsidR="00C96464" w:rsidRPr="00C96464">
        <w:rPr>
          <w:lang w:val="ru-RU"/>
        </w:rPr>
        <w:t xml:space="preserve"> (ромб; фон белый с семью вертикальными красными полосами, символ – пламя черного ц</w:t>
      </w:r>
      <w:r w:rsidR="00C96464">
        <w:rPr>
          <w:lang w:val="ru-RU"/>
        </w:rPr>
        <w:t>вета, цифра«4» в нижнем углу);</w:t>
      </w:r>
    </w:p>
    <w:p w:rsidR="00D142ED" w:rsidRPr="00EE788B" w:rsidRDefault="00C96464" w:rsidP="00C96464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C96464">
        <w:rPr>
          <w:lang w:val="ru-RU"/>
        </w:rPr>
        <w:t xml:space="preserve">классификационный шифр опасности </w:t>
      </w:r>
      <w:r>
        <w:rPr>
          <w:lang w:val="ru-RU"/>
        </w:rPr>
        <w:t>4</w:t>
      </w:r>
      <w:r w:rsidRPr="00C96464">
        <w:rPr>
          <w:lang w:val="ru-RU"/>
        </w:rPr>
        <w:t xml:space="preserve">133 </w:t>
      </w:r>
      <w:r w:rsidRPr="00EE788B">
        <w:rPr>
          <w:lang w:val="ru-RU"/>
        </w:rPr>
        <w:t>по ГОСТ 19433</w:t>
      </w:r>
      <w:r w:rsidR="00D142ED" w:rsidRPr="00EE788B">
        <w:rPr>
          <w:lang w:val="ru-RU"/>
        </w:rPr>
        <w:t>;</w:t>
      </w:r>
    </w:p>
    <w:p w:rsidR="00C96464" w:rsidRPr="00EE788B" w:rsidRDefault="00C96464" w:rsidP="00D142ED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EE788B">
        <w:rPr>
          <w:lang w:val="ru-RU"/>
        </w:rPr>
        <w:t>манипуляционный знак «Беречь от влаги» по ГОСТ 14192;</w:t>
      </w:r>
    </w:p>
    <w:p w:rsidR="00D142ED" w:rsidRDefault="00D142ED" w:rsidP="00D142ED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0F4839">
        <w:rPr>
          <w:lang w:val="ru-RU"/>
        </w:rPr>
        <w:t>серийный номер ООН - 1350.</w:t>
      </w:r>
    </w:p>
    <w:p w:rsidR="00C96464" w:rsidRDefault="00C96464" w:rsidP="00C96464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З</w:t>
      </w:r>
      <w:r w:rsidR="00D142ED" w:rsidRPr="000F4839">
        <w:rPr>
          <w:lang w:val="ru-RU"/>
        </w:rPr>
        <w:t>наки опасности согласно ГОСТ 31340 должны:</w:t>
      </w:r>
      <w:r>
        <w:rPr>
          <w:lang w:val="ru-RU"/>
        </w:rPr>
        <w:t xml:space="preserve"> </w:t>
      </w:r>
    </w:p>
    <w:p w:rsidR="00D142ED" w:rsidRPr="000F4839" w:rsidRDefault="00D142ED" w:rsidP="00C96464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0F4839">
        <w:rPr>
          <w:lang w:val="ru-RU"/>
        </w:rPr>
        <w:t>располагаться на контрастном фоне;</w:t>
      </w:r>
    </w:p>
    <w:p w:rsidR="00D142ED" w:rsidRPr="000F4839" w:rsidRDefault="00D142ED" w:rsidP="00C96464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0F4839">
        <w:rPr>
          <w:lang w:val="ru-RU"/>
        </w:rPr>
        <w:t>размещаться рядом друг с другом на одной и той же поверхности упаковки (при необходимости размещения нескольких знаков опасности);</w:t>
      </w:r>
    </w:p>
    <w:p w:rsidR="00D142ED" w:rsidRPr="000F4839" w:rsidRDefault="00D142ED" w:rsidP="00C96464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0F4839">
        <w:rPr>
          <w:lang w:val="ru-RU"/>
        </w:rPr>
        <w:t>размещаться на упаковке таким образом, чтобы никакая другая часть упаковки или другие элементы маркировки не закрывали и (или) не загораживали знаков опасности;</w:t>
      </w:r>
    </w:p>
    <w:p w:rsidR="00D142ED" w:rsidRPr="000F4839" w:rsidRDefault="00D142ED" w:rsidP="00D142ED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0F4839">
        <w:rPr>
          <w:lang w:val="ru-RU"/>
        </w:rPr>
        <w:t>занимать не менее 1/25 площади поверхности, на которой размещается маркировка химической продукции.</w:t>
      </w:r>
    </w:p>
    <w:p w:rsidR="00D142ED" w:rsidRPr="000F4839" w:rsidRDefault="00C96464" w:rsidP="00D142ED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9.2</w:t>
      </w:r>
      <w:r w:rsidR="00D142ED">
        <w:rPr>
          <w:lang w:val="ru-RU"/>
        </w:rPr>
        <w:t>.3</w:t>
      </w:r>
      <w:proofErr w:type="gramStart"/>
      <w:r w:rsidR="00D142ED">
        <w:rPr>
          <w:lang w:val="ru-RU"/>
        </w:rPr>
        <w:t xml:space="preserve"> </w:t>
      </w:r>
      <w:r w:rsidR="00D142ED">
        <w:t>Д</w:t>
      </w:r>
      <w:proofErr w:type="gramEnd"/>
      <w:r w:rsidR="00D142ED">
        <w:t>опускается маркировка мешков и/или пакетов аналогично поддонам,</w:t>
      </w:r>
      <w:r w:rsidR="00D142ED">
        <w:rPr>
          <w:spacing w:val="15"/>
        </w:rPr>
        <w:t xml:space="preserve"> </w:t>
      </w:r>
      <w:r w:rsidR="00D142ED" w:rsidRPr="000F4839">
        <w:rPr>
          <w:lang w:val="ru-RU"/>
        </w:rPr>
        <w:t>согласно</w:t>
      </w:r>
      <w:r w:rsidR="00D142ED">
        <w:rPr>
          <w:lang w:val="ru-RU"/>
        </w:rPr>
        <w:t xml:space="preserve"> </w:t>
      </w:r>
      <w:r>
        <w:rPr>
          <w:lang w:val="ru-RU"/>
        </w:rPr>
        <w:t>9.2</w:t>
      </w:r>
      <w:r w:rsidR="00D142ED" w:rsidRPr="000F4839">
        <w:rPr>
          <w:lang w:val="ru-RU"/>
        </w:rPr>
        <w:t xml:space="preserve">.2 настоящего </w:t>
      </w:r>
      <w:r>
        <w:rPr>
          <w:lang w:val="ru-RU"/>
        </w:rPr>
        <w:t>С</w:t>
      </w:r>
      <w:r w:rsidR="00D142ED" w:rsidRPr="000F4839">
        <w:rPr>
          <w:lang w:val="ru-RU"/>
        </w:rPr>
        <w:t>тандарта.</w:t>
      </w:r>
    </w:p>
    <w:p w:rsidR="00D142ED" w:rsidRDefault="00D142ED" w:rsidP="00D142ED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9.</w:t>
      </w:r>
      <w:r w:rsidR="00C96464">
        <w:rPr>
          <w:lang w:val="ru-RU"/>
        </w:rPr>
        <w:t>3</w:t>
      </w:r>
      <w:r>
        <w:rPr>
          <w:lang w:val="ru-RU"/>
        </w:rPr>
        <w:t xml:space="preserve"> </w:t>
      </w:r>
      <w:r w:rsidRPr="000F4839">
        <w:rPr>
          <w:lang w:val="ru-RU"/>
        </w:rPr>
        <w:t xml:space="preserve">Транспортная маркировка </w:t>
      </w:r>
      <w:r w:rsidR="00C96464" w:rsidRPr="00C96464">
        <w:rPr>
          <w:lang w:val="ru-RU"/>
        </w:rPr>
        <w:t>серой газовой технической формованной</w:t>
      </w:r>
      <w:r w:rsidR="00C96464" w:rsidRPr="007576DE">
        <w:rPr>
          <w:lang w:val="ru-RU"/>
        </w:rPr>
        <w:t xml:space="preserve"> производится в соответствии с </w:t>
      </w:r>
      <w:r w:rsidR="00C96464">
        <w:rPr>
          <w:lang w:val="ru-RU"/>
        </w:rPr>
        <w:t xml:space="preserve">требованиями </w:t>
      </w:r>
      <w:r w:rsidR="00C96464" w:rsidRPr="007576DE">
        <w:rPr>
          <w:lang w:val="ru-RU"/>
        </w:rPr>
        <w:t>ГОСТ</w:t>
      </w:r>
      <w:r w:rsidR="00C96464">
        <w:rPr>
          <w:lang w:val="ru-RU"/>
        </w:rPr>
        <w:t xml:space="preserve"> </w:t>
      </w:r>
      <w:r w:rsidR="00C96464" w:rsidRPr="00EE788B">
        <w:rPr>
          <w:lang w:val="ru-RU"/>
        </w:rPr>
        <w:t>14192</w:t>
      </w:r>
      <w:r w:rsidRPr="00EE788B">
        <w:rPr>
          <w:lang w:val="ru-RU"/>
        </w:rPr>
        <w:t>, ГОСТ</w:t>
      </w:r>
      <w:r w:rsidRPr="000F4839">
        <w:rPr>
          <w:lang w:val="ru-RU"/>
        </w:rPr>
        <w:t xml:space="preserve"> 19433-1 и ГОСТ 19433-3 и требованиям</w:t>
      </w:r>
      <w:r w:rsidR="00C96464">
        <w:rPr>
          <w:lang w:val="ru-RU"/>
        </w:rPr>
        <w:t>и</w:t>
      </w:r>
      <w:r w:rsidRPr="000F4839">
        <w:rPr>
          <w:lang w:val="ru-RU"/>
        </w:rPr>
        <w:t xml:space="preserve"> предусмотренным</w:t>
      </w:r>
      <w:r w:rsidR="00C96464">
        <w:rPr>
          <w:lang w:val="ru-RU"/>
        </w:rPr>
        <w:t>и</w:t>
      </w:r>
      <w:r w:rsidRPr="000F4839">
        <w:rPr>
          <w:lang w:val="ru-RU"/>
        </w:rPr>
        <w:t xml:space="preserve"> договором на поставку (для экспорта).</w:t>
      </w:r>
    </w:p>
    <w:p w:rsidR="002301DD" w:rsidRDefault="002301DD" w:rsidP="002301DD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9.4 </w:t>
      </w:r>
      <w:r w:rsidRPr="000F4839">
        <w:rPr>
          <w:lang w:val="ru-RU"/>
        </w:rPr>
        <w:t xml:space="preserve">Соответствие упаковки и маркировки требованиям настоящего </w:t>
      </w:r>
      <w:r w:rsidR="00C96464">
        <w:rPr>
          <w:lang w:val="ru-RU"/>
        </w:rPr>
        <w:t>С</w:t>
      </w:r>
      <w:r w:rsidRPr="000F4839">
        <w:rPr>
          <w:lang w:val="ru-RU"/>
        </w:rPr>
        <w:t>тандарта проверяют визуально.</w:t>
      </w:r>
    </w:p>
    <w:p w:rsidR="00D142ED" w:rsidRPr="000F4839" w:rsidRDefault="00D142ED" w:rsidP="00D142ED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9.5 </w:t>
      </w:r>
      <w:r w:rsidRPr="000F4839">
        <w:rPr>
          <w:lang w:val="ru-RU"/>
        </w:rPr>
        <w:t>Маркировка выполняется на государственном и русском языках</w:t>
      </w:r>
      <w:r w:rsidR="00EE788B">
        <w:rPr>
          <w:lang w:val="ru-RU"/>
        </w:rPr>
        <w:t xml:space="preserve"> </w:t>
      </w:r>
      <w:r w:rsidR="00EE788B" w:rsidRPr="00EE788B">
        <w:rPr>
          <w:lang w:val="ru-RU"/>
        </w:rPr>
        <w:t>[9]</w:t>
      </w:r>
      <w:r w:rsidRPr="000F4839">
        <w:rPr>
          <w:lang w:val="ru-RU"/>
        </w:rPr>
        <w:t>, и на языке, предусмотренном договором на поставку (для экспорта).</w:t>
      </w:r>
    </w:p>
    <w:p w:rsidR="00D142ED" w:rsidRDefault="00D142ED" w:rsidP="00957EE4">
      <w:pPr>
        <w:pStyle w:val="a7"/>
        <w:ind w:firstLine="567"/>
        <w:jc w:val="both"/>
        <w:rPr>
          <w:lang w:val="ru-RU"/>
        </w:rPr>
      </w:pPr>
    </w:p>
    <w:p w:rsidR="002301DD" w:rsidRPr="000F4839" w:rsidRDefault="002301DD" w:rsidP="002301DD">
      <w:pPr>
        <w:pStyle w:val="a7"/>
        <w:ind w:firstLine="567"/>
        <w:jc w:val="both"/>
        <w:rPr>
          <w:b/>
          <w:lang w:val="ru-RU"/>
        </w:rPr>
      </w:pPr>
      <w:r>
        <w:rPr>
          <w:b/>
          <w:lang w:val="ru-RU"/>
        </w:rPr>
        <w:t xml:space="preserve">10 </w:t>
      </w:r>
      <w:r w:rsidRPr="000F4839">
        <w:rPr>
          <w:b/>
          <w:lang w:val="ru-RU"/>
        </w:rPr>
        <w:t>Транспортирование и хранение</w:t>
      </w:r>
    </w:p>
    <w:p w:rsidR="002301DD" w:rsidRPr="000F4839" w:rsidRDefault="002301DD" w:rsidP="002301DD">
      <w:pPr>
        <w:pStyle w:val="a7"/>
        <w:ind w:firstLine="567"/>
        <w:jc w:val="both"/>
        <w:rPr>
          <w:b/>
          <w:lang w:val="ru-RU"/>
        </w:rPr>
      </w:pPr>
    </w:p>
    <w:p w:rsidR="002301DD" w:rsidRPr="000F4839" w:rsidRDefault="002301DD" w:rsidP="002301DD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10.1</w:t>
      </w:r>
      <w:proofErr w:type="gramStart"/>
      <w:r>
        <w:rPr>
          <w:lang w:val="ru-RU"/>
        </w:rPr>
        <w:t xml:space="preserve"> </w:t>
      </w:r>
      <w:r w:rsidRPr="000F4839">
        <w:rPr>
          <w:lang w:val="ru-RU"/>
        </w:rPr>
        <w:t>В</w:t>
      </w:r>
      <w:proofErr w:type="gramEnd"/>
      <w:r w:rsidRPr="000F4839">
        <w:rPr>
          <w:lang w:val="ru-RU"/>
        </w:rPr>
        <w:t xml:space="preserve"> соответствии с </w:t>
      </w:r>
      <w:proofErr w:type="spellStart"/>
      <w:r w:rsidR="00D42B07" w:rsidRPr="000F4839">
        <w:rPr>
          <w:lang w:val="ru-RU"/>
        </w:rPr>
        <w:t>пп</w:t>
      </w:r>
      <w:proofErr w:type="spellEnd"/>
      <w:r w:rsidR="00D42B07" w:rsidRPr="000F4839">
        <w:rPr>
          <w:lang w:val="ru-RU"/>
        </w:rPr>
        <w:t>.</w:t>
      </w:r>
      <w:r w:rsidR="00D42B07">
        <w:rPr>
          <w:lang w:val="ru-RU"/>
        </w:rPr>
        <w:t xml:space="preserve"> </w:t>
      </w:r>
      <w:r w:rsidRPr="000F4839">
        <w:rPr>
          <w:lang w:val="ru-RU"/>
        </w:rPr>
        <w:t xml:space="preserve">3.3.1, </w:t>
      </w:r>
      <w:r w:rsidR="00D42B07">
        <w:rPr>
          <w:lang w:val="ru-RU"/>
        </w:rPr>
        <w:t xml:space="preserve">пункта </w:t>
      </w:r>
      <w:r w:rsidRPr="000F4839">
        <w:rPr>
          <w:lang w:val="ru-RU"/>
        </w:rPr>
        <w:t xml:space="preserve">242 </w:t>
      </w:r>
      <w:r w:rsidR="00D42B07" w:rsidRPr="00D42B07">
        <w:rPr>
          <w:lang w:val="ru-RU"/>
        </w:rPr>
        <w:t>Рекомендаци</w:t>
      </w:r>
      <w:r w:rsidR="00D42B07">
        <w:rPr>
          <w:lang w:val="ru-RU"/>
        </w:rPr>
        <w:t>й</w:t>
      </w:r>
      <w:r w:rsidR="00D42B07" w:rsidRPr="00D42B07">
        <w:rPr>
          <w:lang w:val="ru-RU"/>
        </w:rPr>
        <w:t xml:space="preserve"> по перевозке опасных грузов</w:t>
      </w:r>
      <w:r w:rsidR="00D42B07">
        <w:rPr>
          <w:lang w:val="ru-RU"/>
        </w:rPr>
        <w:t xml:space="preserve"> (</w:t>
      </w:r>
      <w:r w:rsidR="00D42B07" w:rsidRPr="00D42B07">
        <w:rPr>
          <w:lang w:val="ru-RU"/>
        </w:rPr>
        <w:t>ST/SG/AC.10/1/Rev.18 (</w:t>
      </w:r>
      <w:proofErr w:type="spellStart"/>
      <w:r w:rsidR="00D42B07" w:rsidRPr="00D42B07">
        <w:rPr>
          <w:lang w:val="ru-RU"/>
        </w:rPr>
        <w:t>Vol</w:t>
      </w:r>
      <w:proofErr w:type="spellEnd"/>
      <w:r w:rsidR="00D42B07" w:rsidRPr="00D42B07">
        <w:rPr>
          <w:lang w:val="ru-RU"/>
        </w:rPr>
        <w:t xml:space="preserve">. </w:t>
      </w:r>
      <w:proofErr w:type="gramStart"/>
      <w:r w:rsidR="00D42B07" w:rsidRPr="00D42B07">
        <w:rPr>
          <w:lang w:val="ru-RU"/>
        </w:rPr>
        <w:t>I)</w:t>
      </w:r>
      <w:r w:rsidR="00D42B07">
        <w:rPr>
          <w:lang w:val="ru-RU"/>
        </w:rPr>
        <w:t xml:space="preserve">) </w:t>
      </w:r>
      <w:r w:rsidRPr="000F4839">
        <w:rPr>
          <w:lang w:val="ru-RU"/>
        </w:rPr>
        <w:t>сера не подпадает под действие Правил ООН по перевозке опасных грузов, если она была доведена до определенной формы (например, перевозится в виде комков, гранул, пастил, шариков или хлопьев).</w:t>
      </w:r>
      <w:proofErr w:type="gramEnd"/>
      <w:r w:rsidR="007771AA">
        <w:rPr>
          <w:lang w:val="ru-RU"/>
        </w:rPr>
        <w:t xml:space="preserve"> </w:t>
      </w:r>
      <w:r w:rsidRPr="000F4839">
        <w:rPr>
          <w:lang w:val="ru-RU"/>
        </w:rPr>
        <w:t xml:space="preserve">Таким образом, сера </w:t>
      </w:r>
      <w:r w:rsidR="00D42B07">
        <w:rPr>
          <w:lang w:val="ru-RU"/>
        </w:rPr>
        <w:t xml:space="preserve">газовая </w:t>
      </w:r>
      <w:r w:rsidRPr="000F4839">
        <w:rPr>
          <w:lang w:val="ru-RU"/>
        </w:rPr>
        <w:t xml:space="preserve">техническая </w:t>
      </w:r>
      <w:r w:rsidR="00D42B07">
        <w:rPr>
          <w:lang w:val="ru-RU"/>
        </w:rPr>
        <w:t>формованная (</w:t>
      </w:r>
      <w:r w:rsidRPr="000F4839">
        <w:rPr>
          <w:lang w:val="ru-RU"/>
        </w:rPr>
        <w:t>гранулированная и пастилированная</w:t>
      </w:r>
      <w:r w:rsidR="00D42B07">
        <w:rPr>
          <w:lang w:val="ru-RU"/>
        </w:rPr>
        <w:t>)</w:t>
      </w:r>
      <w:r w:rsidRPr="000F4839">
        <w:rPr>
          <w:lang w:val="ru-RU"/>
        </w:rPr>
        <w:t xml:space="preserve"> при транспортировке не относится к опасным грузам, классифицированным по ГОСТ 19433-1.</w:t>
      </w:r>
    </w:p>
    <w:p w:rsidR="002301DD" w:rsidRPr="000F4839" w:rsidRDefault="002301DD" w:rsidP="002301DD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10.2 </w:t>
      </w:r>
      <w:r w:rsidRPr="000F4839">
        <w:rPr>
          <w:lang w:val="ru-RU"/>
        </w:rPr>
        <w:t xml:space="preserve">Серу </w:t>
      </w:r>
      <w:r w:rsidR="00D42B07">
        <w:rPr>
          <w:lang w:val="ru-RU"/>
        </w:rPr>
        <w:t xml:space="preserve">газовую </w:t>
      </w:r>
      <w:r w:rsidR="00D42B07" w:rsidRPr="000F4839">
        <w:rPr>
          <w:lang w:val="ru-RU"/>
        </w:rPr>
        <w:t>техническ</w:t>
      </w:r>
      <w:r w:rsidR="00D42B07">
        <w:rPr>
          <w:lang w:val="ru-RU"/>
        </w:rPr>
        <w:t>ую</w:t>
      </w:r>
      <w:r w:rsidR="00D42B07" w:rsidRPr="000F4839">
        <w:rPr>
          <w:lang w:val="ru-RU"/>
        </w:rPr>
        <w:t xml:space="preserve"> </w:t>
      </w:r>
      <w:r w:rsidR="00D42B07">
        <w:rPr>
          <w:lang w:val="ru-RU"/>
        </w:rPr>
        <w:t>формованную</w:t>
      </w:r>
      <w:r w:rsidRPr="000F4839">
        <w:rPr>
          <w:lang w:val="ru-RU"/>
        </w:rPr>
        <w:t xml:space="preserve"> транспортируют </w:t>
      </w:r>
      <w:r w:rsidRPr="00EE788B">
        <w:rPr>
          <w:lang w:val="ru-RU"/>
        </w:rPr>
        <w:t>насыпью</w:t>
      </w:r>
      <w:r w:rsidRPr="000F4839">
        <w:rPr>
          <w:lang w:val="ru-RU"/>
        </w:rPr>
        <w:t xml:space="preserve"> или в мешках следующим образом:</w:t>
      </w:r>
    </w:p>
    <w:p w:rsidR="002301DD" w:rsidRPr="00EE788B" w:rsidRDefault="002301DD" w:rsidP="002301DD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proofErr w:type="gramStart"/>
      <w:r w:rsidRPr="00EE788B">
        <w:rPr>
          <w:lang w:val="ru-RU"/>
        </w:rPr>
        <w:t xml:space="preserve">по железной дороге - насыпью в полувагонах </w:t>
      </w:r>
      <w:r w:rsidR="00D42B07" w:rsidRPr="00EE788B">
        <w:rPr>
          <w:lang w:val="ru-RU"/>
        </w:rPr>
        <w:t>под водонепроницаемым материалом</w:t>
      </w:r>
      <w:r w:rsidRPr="00EE788B">
        <w:rPr>
          <w:lang w:val="ru-RU"/>
        </w:rPr>
        <w:t xml:space="preserve"> или во вкладышах в огнестойком исполнении, </w:t>
      </w:r>
      <w:r w:rsidR="00D42B07" w:rsidRPr="00EE788B">
        <w:rPr>
          <w:lang w:val="ru-RU"/>
        </w:rPr>
        <w:t xml:space="preserve">в </w:t>
      </w:r>
      <w:r w:rsidRPr="00EE788B">
        <w:rPr>
          <w:lang w:val="ru-RU"/>
        </w:rPr>
        <w:t xml:space="preserve">крытых вагонах, вагонах–хопперах (минераловозах, цементовозах, зерновозах, переведенных в разряд минераловозов), специализированных вагонах, в упакованном виде в крытых вагонах (в мешках </w:t>
      </w:r>
      <w:r w:rsidR="0066008B" w:rsidRPr="00EE788B">
        <w:rPr>
          <w:lang w:val="ru-RU"/>
        </w:rPr>
        <w:t>массой не более</w:t>
      </w:r>
      <w:r w:rsidRPr="00EE788B">
        <w:rPr>
          <w:lang w:val="ru-RU"/>
        </w:rPr>
        <w:t xml:space="preserve"> 50 кг или в </w:t>
      </w:r>
      <w:proofErr w:type="spellStart"/>
      <w:r w:rsidRPr="00EE788B">
        <w:rPr>
          <w:lang w:val="ru-RU"/>
        </w:rPr>
        <w:t>биг-бегах</w:t>
      </w:r>
      <w:proofErr w:type="spellEnd"/>
      <w:r w:rsidRPr="00EE788B">
        <w:rPr>
          <w:lang w:val="ru-RU"/>
        </w:rPr>
        <w:t xml:space="preserve"> весом </w:t>
      </w:r>
      <w:r w:rsidR="0066008B" w:rsidRPr="00EE788B">
        <w:rPr>
          <w:lang w:val="ru-RU"/>
        </w:rPr>
        <w:t>не более 200</w:t>
      </w:r>
      <w:r w:rsidRPr="00EE788B">
        <w:rPr>
          <w:lang w:val="ru-RU"/>
        </w:rPr>
        <w:t>0 кг), а также насыпью или в упакованном виде в других грузовых вагонах</w:t>
      </w:r>
      <w:proofErr w:type="gramEnd"/>
      <w:r w:rsidRPr="00EE788B">
        <w:rPr>
          <w:lang w:val="ru-RU"/>
        </w:rPr>
        <w:t xml:space="preserve">, </w:t>
      </w:r>
      <w:proofErr w:type="gramStart"/>
      <w:r w:rsidRPr="00EE788B">
        <w:rPr>
          <w:lang w:val="ru-RU"/>
        </w:rPr>
        <w:t>разрешенных</w:t>
      </w:r>
      <w:proofErr w:type="gramEnd"/>
      <w:r w:rsidRPr="00EE788B">
        <w:rPr>
          <w:lang w:val="ru-RU"/>
        </w:rPr>
        <w:t xml:space="preserve"> к использованию в РК;</w:t>
      </w:r>
    </w:p>
    <w:p w:rsidR="002301DD" w:rsidRPr="00EE788B" w:rsidRDefault="002301DD" w:rsidP="002301DD">
      <w:pPr>
        <w:pStyle w:val="a7"/>
        <w:numPr>
          <w:ilvl w:val="0"/>
          <w:numId w:val="7"/>
        </w:numPr>
        <w:ind w:left="0" w:firstLine="567"/>
        <w:jc w:val="both"/>
        <w:rPr>
          <w:lang w:val="ru-RU"/>
        </w:rPr>
      </w:pPr>
      <w:r w:rsidRPr="00EE788B">
        <w:rPr>
          <w:lang w:val="ru-RU"/>
        </w:rPr>
        <w:t>автомобильным или водным транспортом – насыпью под водонепроницаемым материалов в огнестойком исполнении, в мешках или в биг-бегах.</w:t>
      </w:r>
    </w:p>
    <w:p w:rsidR="002301DD" w:rsidRPr="000F4839" w:rsidRDefault="002301DD" w:rsidP="002301DD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lastRenderedPageBreak/>
        <w:t>10.3</w:t>
      </w:r>
      <w:proofErr w:type="gramStart"/>
      <w:r>
        <w:rPr>
          <w:lang w:val="ru-RU"/>
        </w:rPr>
        <w:t xml:space="preserve"> </w:t>
      </w:r>
      <w:r w:rsidRPr="000F4839">
        <w:rPr>
          <w:lang w:val="ru-RU"/>
        </w:rPr>
        <w:t>В</w:t>
      </w:r>
      <w:proofErr w:type="gramEnd"/>
      <w:r w:rsidRPr="000F4839">
        <w:rPr>
          <w:lang w:val="ru-RU"/>
        </w:rPr>
        <w:t xml:space="preserve"> случае перевозки серы </w:t>
      </w:r>
      <w:r w:rsidR="00D42B07">
        <w:rPr>
          <w:lang w:val="ru-RU"/>
        </w:rPr>
        <w:t xml:space="preserve">газовой </w:t>
      </w:r>
      <w:r w:rsidRPr="000F4839">
        <w:rPr>
          <w:lang w:val="ru-RU"/>
        </w:rPr>
        <w:t xml:space="preserve">технической </w:t>
      </w:r>
      <w:r w:rsidR="00D42B07">
        <w:rPr>
          <w:lang w:val="ru-RU"/>
        </w:rPr>
        <w:t xml:space="preserve">формованной </w:t>
      </w:r>
      <w:r w:rsidRPr="000F4839">
        <w:rPr>
          <w:lang w:val="ru-RU"/>
        </w:rPr>
        <w:t>по территории другого государства транспортирование должно проводиться по правилам, установленным на данной территории, либо по согласованию с соответствующей транспортной службой данного государства.</w:t>
      </w:r>
    </w:p>
    <w:p w:rsidR="002301DD" w:rsidRPr="000F4839" w:rsidRDefault="002301DD" w:rsidP="002301DD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10.4 </w:t>
      </w:r>
      <w:r w:rsidRPr="000F4839">
        <w:rPr>
          <w:lang w:val="ru-RU"/>
        </w:rPr>
        <w:t xml:space="preserve">Серу </w:t>
      </w:r>
      <w:r w:rsidR="00D42B07">
        <w:rPr>
          <w:lang w:val="ru-RU"/>
        </w:rPr>
        <w:t xml:space="preserve">газовую </w:t>
      </w:r>
      <w:r w:rsidR="00D42B07" w:rsidRPr="000F4839">
        <w:rPr>
          <w:lang w:val="ru-RU"/>
        </w:rPr>
        <w:t>техническ</w:t>
      </w:r>
      <w:r w:rsidR="00D42B07">
        <w:rPr>
          <w:lang w:val="ru-RU"/>
        </w:rPr>
        <w:t>ую</w:t>
      </w:r>
      <w:r w:rsidR="00D42B07" w:rsidRPr="000F4839">
        <w:rPr>
          <w:lang w:val="ru-RU"/>
        </w:rPr>
        <w:t xml:space="preserve"> </w:t>
      </w:r>
      <w:r w:rsidR="00D42B07">
        <w:rPr>
          <w:lang w:val="ru-RU"/>
        </w:rPr>
        <w:t>формованную</w:t>
      </w:r>
      <w:r w:rsidRPr="000F4839">
        <w:rPr>
          <w:lang w:val="ru-RU"/>
        </w:rPr>
        <w:t xml:space="preserve"> на экспорт транспортируют в соответствии с настоящим</w:t>
      </w:r>
      <w:r w:rsidRPr="00FD2DAA">
        <w:rPr>
          <w:lang w:val="ru-RU"/>
        </w:rPr>
        <w:t xml:space="preserve"> </w:t>
      </w:r>
      <w:r w:rsidRPr="000F4839">
        <w:rPr>
          <w:lang w:val="ru-RU"/>
        </w:rPr>
        <w:t>стандартом и договором на поставку.</w:t>
      </w:r>
    </w:p>
    <w:p w:rsidR="002301DD" w:rsidRPr="000F4839" w:rsidRDefault="002301DD" w:rsidP="002301DD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10.5 </w:t>
      </w:r>
      <w:r w:rsidRPr="000F4839">
        <w:rPr>
          <w:lang w:val="ru-RU"/>
        </w:rPr>
        <w:t>Общие требования к системам обеспечения пожарной безопасности при транспортировании в соответствии с ГОСТ 12.1.004.</w:t>
      </w:r>
    </w:p>
    <w:p w:rsidR="00805E5F" w:rsidRPr="000F4839" w:rsidRDefault="002301DD" w:rsidP="00805E5F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10.6 </w:t>
      </w:r>
      <w:r w:rsidRPr="000F4839">
        <w:rPr>
          <w:lang w:val="ru-RU"/>
        </w:rPr>
        <w:t xml:space="preserve">Серу </w:t>
      </w:r>
      <w:r w:rsidR="00D42B07">
        <w:rPr>
          <w:lang w:val="ru-RU"/>
        </w:rPr>
        <w:t xml:space="preserve">газовую </w:t>
      </w:r>
      <w:r w:rsidR="00D42B07" w:rsidRPr="000F4839">
        <w:rPr>
          <w:lang w:val="ru-RU"/>
        </w:rPr>
        <w:t>техническ</w:t>
      </w:r>
      <w:r w:rsidR="00D42B07">
        <w:rPr>
          <w:lang w:val="ru-RU"/>
        </w:rPr>
        <w:t>ую</w:t>
      </w:r>
      <w:r w:rsidR="00D42B07" w:rsidRPr="000F4839">
        <w:rPr>
          <w:lang w:val="ru-RU"/>
        </w:rPr>
        <w:t xml:space="preserve"> </w:t>
      </w:r>
      <w:r w:rsidR="00D42B07">
        <w:rPr>
          <w:lang w:val="ru-RU"/>
        </w:rPr>
        <w:t>формованную</w:t>
      </w:r>
      <w:r w:rsidR="00D42B07" w:rsidRPr="000F4839">
        <w:rPr>
          <w:lang w:val="ru-RU"/>
        </w:rPr>
        <w:t xml:space="preserve"> </w:t>
      </w:r>
      <w:r w:rsidRPr="000F4839">
        <w:rPr>
          <w:lang w:val="ru-RU"/>
        </w:rPr>
        <w:t>хранят на открытой площадке насыпью в соответствии с п. 5</w:t>
      </w:r>
      <w:r>
        <w:rPr>
          <w:lang w:val="ru-RU"/>
        </w:rPr>
        <w:t xml:space="preserve"> </w:t>
      </w:r>
      <w:r w:rsidRPr="000F4839">
        <w:rPr>
          <w:lang w:val="ru-RU"/>
        </w:rPr>
        <w:t>ГОСТ 127.1 или в полиэтиленовых мешках.</w:t>
      </w:r>
      <w:r w:rsidR="00805E5F">
        <w:rPr>
          <w:lang w:val="ru-RU"/>
        </w:rPr>
        <w:t xml:space="preserve"> </w:t>
      </w:r>
      <w:r w:rsidR="00805E5F" w:rsidRPr="000F4839">
        <w:rPr>
          <w:lang w:val="ru-RU"/>
        </w:rPr>
        <w:t xml:space="preserve">При хранении на открытых площадках следует соблюдать </w:t>
      </w:r>
      <w:r w:rsidR="00805E5F">
        <w:rPr>
          <w:lang w:val="ru-RU"/>
        </w:rPr>
        <w:t>«</w:t>
      </w:r>
      <w:r w:rsidR="00805E5F" w:rsidRPr="00805E5F">
        <w:rPr>
          <w:lang w:val="ru-RU"/>
        </w:rPr>
        <w:t>Требования  промышленной  безопасности  при  хранении  серы  и  разработке</w:t>
      </w:r>
      <w:r w:rsidR="00805E5F">
        <w:rPr>
          <w:lang w:val="ru-RU"/>
        </w:rPr>
        <w:t xml:space="preserve"> </w:t>
      </w:r>
      <w:r w:rsidR="00805E5F" w:rsidRPr="00805E5F">
        <w:rPr>
          <w:lang w:val="ru-RU"/>
        </w:rPr>
        <w:t>серных  блоков</w:t>
      </w:r>
      <w:r w:rsidR="00805E5F">
        <w:rPr>
          <w:lang w:val="ru-RU"/>
        </w:rPr>
        <w:t>»</w:t>
      </w:r>
      <w:r w:rsidR="00805E5F" w:rsidRPr="000F4839">
        <w:rPr>
          <w:lang w:val="ru-RU"/>
        </w:rPr>
        <w:t>.</w:t>
      </w:r>
    </w:p>
    <w:p w:rsidR="00805E5F" w:rsidRPr="007576DE" w:rsidRDefault="002301DD" w:rsidP="00805E5F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>10.</w:t>
      </w:r>
      <w:r w:rsidR="00805E5F">
        <w:rPr>
          <w:lang w:val="ru-RU"/>
        </w:rPr>
        <w:t>7</w:t>
      </w:r>
      <w:r>
        <w:rPr>
          <w:lang w:val="ru-RU"/>
        </w:rPr>
        <w:t xml:space="preserve"> </w:t>
      </w:r>
      <w:r w:rsidRPr="000F4839">
        <w:rPr>
          <w:lang w:val="ru-RU"/>
        </w:rPr>
        <w:t xml:space="preserve">Серу </w:t>
      </w:r>
      <w:r w:rsidR="00805E5F">
        <w:rPr>
          <w:lang w:val="ru-RU"/>
        </w:rPr>
        <w:t xml:space="preserve">газовую </w:t>
      </w:r>
      <w:r w:rsidR="00805E5F" w:rsidRPr="000F4839">
        <w:rPr>
          <w:lang w:val="ru-RU"/>
        </w:rPr>
        <w:t>техническ</w:t>
      </w:r>
      <w:r w:rsidR="00805E5F">
        <w:rPr>
          <w:lang w:val="ru-RU"/>
        </w:rPr>
        <w:t>ую</w:t>
      </w:r>
      <w:r w:rsidR="00805E5F" w:rsidRPr="000F4839">
        <w:rPr>
          <w:lang w:val="ru-RU"/>
        </w:rPr>
        <w:t xml:space="preserve"> </w:t>
      </w:r>
      <w:r w:rsidR="00805E5F">
        <w:rPr>
          <w:lang w:val="ru-RU"/>
        </w:rPr>
        <w:t>формованную</w:t>
      </w:r>
      <w:r w:rsidRPr="000F4839">
        <w:rPr>
          <w:lang w:val="ru-RU"/>
        </w:rPr>
        <w:t>, упакованную в мешки, хранят на деревянных поддонах в крытом складском помещении, предназначенном для этой цели, или под навесом. Поддоны с упакованной серой т</w:t>
      </w:r>
      <w:r w:rsidR="00805E5F">
        <w:rPr>
          <w:lang w:val="ru-RU"/>
        </w:rPr>
        <w:t>ехнической складывают в штабеля, м</w:t>
      </w:r>
      <w:r w:rsidRPr="000F4839">
        <w:rPr>
          <w:lang w:val="ru-RU"/>
        </w:rPr>
        <w:t xml:space="preserve">ежду </w:t>
      </w:r>
      <w:r w:rsidR="00805E5F">
        <w:rPr>
          <w:lang w:val="ru-RU"/>
        </w:rPr>
        <w:t xml:space="preserve">которыми </w:t>
      </w:r>
      <w:r w:rsidRPr="000F4839">
        <w:rPr>
          <w:lang w:val="ru-RU"/>
        </w:rPr>
        <w:t>должен быть проход не менее 0,75 м</w:t>
      </w:r>
      <w:r w:rsidRPr="00805E5F">
        <w:rPr>
          <w:lang w:val="ru-RU"/>
        </w:rPr>
        <w:t xml:space="preserve">. </w:t>
      </w:r>
      <w:r w:rsidR="00805E5F" w:rsidRPr="00805E5F">
        <w:rPr>
          <w:lang w:val="ru-RU"/>
        </w:rPr>
        <w:t>Не допускается устанавливать поддоны вблизи водопроводных труб и отопительных приборов.</w:t>
      </w:r>
    </w:p>
    <w:p w:rsidR="002301DD" w:rsidRDefault="002301DD" w:rsidP="002301DD">
      <w:pPr>
        <w:pStyle w:val="a7"/>
        <w:ind w:firstLine="567"/>
        <w:jc w:val="both"/>
        <w:rPr>
          <w:lang w:val="ru-RU"/>
        </w:rPr>
      </w:pPr>
      <w:r w:rsidRPr="000F4839">
        <w:rPr>
          <w:lang w:val="ru-RU"/>
        </w:rPr>
        <w:t xml:space="preserve">Допускается хранение серы </w:t>
      </w:r>
      <w:r w:rsidR="00805E5F">
        <w:rPr>
          <w:lang w:val="ru-RU"/>
        </w:rPr>
        <w:t xml:space="preserve">газовой </w:t>
      </w:r>
      <w:r w:rsidR="00805E5F" w:rsidRPr="000F4839">
        <w:rPr>
          <w:lang w:val="ru-RU"/>
        </w:rPr>
        <w:t>техническ</w:t>
      </w:r>
      <w:r w:rsidR="00805E5F">
        <w:rPr>
          <w:lang w:val="ru-RU"/>
        </w:rPr>
        <w:t>ой</w:t>
      </w:r>
      <w:r w:rsidR="00805E5F" w:rsidRPr="000F4839">
        <w:rPr>
          <w:lang w:val="ru-RU"/>
        </w:rPr>
        <w:t xml:space="preserve"> </w:t>
      </w:r>
      <w:r w:rsidR="00805E5F">
        <w:rPr>
          <w:lang w:val="ru-RU"/>
        </w:rPr>
        <w:t>формованной</w:t>
      </w:r>
      <w:r w:rsidRPr="000F4839">
        <w:rPr>
          <w:lang w:val="ru-RU"/>
        </w:rPr>
        <w:t xml:space="preserve"> на открытых площадках в полиэтиленовых </w:t>
      </w:r>
      <w:r w:rsidR="00805E5F">
        <w:rPr>
          <w:lang w:val="ru-RU"/>
        </w:rPr>
        <w:t>или</w:t>
      </w:r>
      <w:r w:rsidRPr="000F4839">
        <w:rPr>
          <w:lang w:val="ru-RU"/>
        </w:rPr>
        <w:t xml:space="preserve"> бумажных мешках на деревянных поддонах и укрыты</w:t>
      </w:r>
      <w:r w:rsidR="00805E5F">
        <w:rPr>
          <w:lang w:val="ru-RU"/>
        </w:rPr>
        <w:t>х</w:t>
      </w:r>
      <w:r w:rsidRPr="000F4839">
        <w:rPr>
          <w:lang w:val="ru-RU"/>
        </w:rPr>
        <w:t xml:space="preserve"> брезентом или полиэтиленовой пленкой.</w:t>
      </w:r>
    </w:p>
    <w:p w:rsidR="00493F17" w:rsidRDefault="002301DD" w:rsidP="002301DD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10.9 </w:t>
      </w:r>
      <w:r w:rsidRPr="000F4839">
        <w:rPr>
          <w:lang w:val="ru-RU"/>
        </w:rPr>
        <w:t xml:space="preserve">Совместное хранение </w:t>
      </w:r>
      <w:r w:rsidR="00805E5F" w:rsidRPr="000F4839">
        <w:rPr>
          <w:lang w:val="ru-RU"/>
        </w:rPr>
        <w:t xml:space="preserve">серы </w:t>
      </w:r>
      <w:r w:rsidR="00805E5F">
        <w:rPr>
          <w:lang w:val="ru-RU"/>
        </w:rPr>
        <w:t xml:space="preserve">газовой </w:t>
      </w:r>
      <w:r w:rsidR="00805E5F" w:rsidRPr="000F4839">
        <w:rPr>
          <w:lang w:val="ru-RU"/>
        </w:rPr>
        <w:t>техническ</w:t>
      </w:r>
      <w:r w:rsidR="00805E5F">
        <w:rPr>
          <w:lang w:val="ru-RU"/>
        </w:rPr>
        <w:t>ой</w:t>
      </w:r>
      <w:r w:rsidR="00805E5F" w:rsidRPr="000F4839">
        <w:rPr>
          <w:lang w:val="ru-RU"/>
        </w:rPr>
        <w:t xml:space="preserve"> </w:t>
      </w:r>
      <w:r w:rsidR="00805E5F">
        <w:rPr>
          <w:lang w:val="ru-RU"/>
        </w:rPr>
        <w:t>формованной</w:t>
      </w:r>
      <w:r w:rsidR="00805E5F" w:rsidRPr="000F4839">
        <w:rPr>
          <w:lang w:val="ru-RU"/>
        </w:rPr>
        <w:t xml:space="preserve"> </w:t>
      </w:r>
      <w:r w:rsidRPr="000F4839">
        <w:rPr>
          <w:lang w:val="ru-RU"/>
        </w:rPr>
        <w:t>с другими веществами и материалами осуществляют в соответстви</w:t>
      </w:r>
      <w:r w:rsidR="00493F17">
        <w:rPr>
          <w:lang w:val="ru-RU"/>
        </w:rPr>
        <w:t>и с требованиями ГОСТ 12.1.004.</w:t>
      </w:r>
    </w:p>
    <w:p w:rsidR="00493F17" w:rsidRDefault="002301DD" w:rsidP="002301DD">
      <w:pPr>
        <w:pStyle w:val="a7"/>
        <w:ind w:firstLine="567"/>
        <w:jc w:val="both"/>
        <w:rPr>
          <w:lang w:val="ru-RU"/>
        </w:rPr>
      </w:pPr>
      <w:r w:rsidRPr="000F4839">
        <w:rPr>
          <w:lang w:val="ru-RU"/>
        </w:rPr>
        <w:t>По потенциальной</w:t>
      </w:r>
      <w:r>
        <w:rPr>
          <w:lang w:val="ru-RU"/>
        </w:rPr>
        <w:t xml:space="preserve"> </w:t>
      </w:r>
      <w:r w:rsidRPr="000F4839">
        <w:rPr>
          <w:lang w:val="ru-RU"/>
        </w:rPr>
        <w:t xml:space="preserve">опасности вызывать пожар, усиливать опасные факторы пожара, отравлять среду обитания, воздействовать на человека сера техническая относится к разряду опасных веществ и материалов. </w:t>
      </w:r>
    </w:p>
    <w:p w:rsidR="002301DD" w:rsidRDefault="00493F17" w:rsidP="002301DD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При хранении </w:t>
      </w:r>
      <w:r w:rsidRPr="000F4839">
        <w:rPr>
          <w:lang w:val="ru-RU"/>
        </w:rPr>
        <w:t xml:space="preserve">серы </w:t>
      </w:r>
      <w:r>
        <w:rPr>
          <w:lang w:val="ru-RU"/>
        </w:rPr>
        <w:t xml:space="preserve">газовой </w:t>
      </w:r>
      <w:r w:rsidRPr="000F4839">
        <w:rPr>
          <w:lang w:val="ru-RU"/>
        </w:rPr>
        <w:t>техническ</w:t>
      </w:r>
      <w:r>
        <w:rPr>
          <w:lang w:val="ru-RU"/>
        </w:rPr>
        <w:t>ой</w:t>
      </w:r>
      <w:r w:rsidRPr="000F4839">
        <w:rPr>
          <w:lang w:val="ru-RU"/>
        </w:rPr>
        <w:t xml:space="preserve"> </w:t>
      </w:r>
      <w:r>
        <w:rPr>
          <w:lang w:val="ru-RU"/>
        </w:rPr>
        <w:t>формованной</w:t>
      </w:r>
      <w:r w:rsidRPr="000F4839">
        <w:rPr>
          <w:lang w:val="ru-RU"/>
        </w:rPr>
        <w:t xml:space="preserve"> </w:t>
      </w:r>
      <w:r>
        <w:rPr>
          <w:lang w:val="ru-RU"/>
        </w:rPr>
        <w:t>н</w:t>
      </w:r>
      <w:r w:rsidR="002301DD" w:rsidRPr="000F4839">
        <w:rPr>
          <w:lang w:val="ru-RU"/>
        </w:rPr>
        <w:t>еобходимо избегать контакта с минеральными кислотами и щелочами.</w:t>
      </w:r>
    </w:p>
    <w:p w:rsidR="0071551A" w:rsidRPr="000F4839" w:rsidRDefault="0071551A" w:rsidP="002301DD">
      <w:pPr>
        <w:pStyle w:val="a7"/>
        <w:ind w:firstLine="567"/>
        <w:jc w:val="both"/>
        <w:rPr>
          <w:lang w:val="ru-RU"/>
        </w:rPr>
      </w:pPr>
    </w:p>
    <w:p w:rsidR="002301DD" w:rsidRDefault="002301DD" w:rsidP="002301DD">
      <w:pPr>
        <w:pStyle w:val="a7"/>
        <w:ind w:firstLine="567"/>
        <w:jc w:val="both"/>
        <w:rPr>
          <w:b/>
          <w:lang w:val="ru-RU"/>
        </w:rPr>
      </w:pPr>
      <w:r>
        <w:rPr>
          <w:b/>
          <w:lang w:val="ru-RU"/>
        </w:rPr>
        <w:t xml:space="preserve">11 </w:t>
      </w:r>
      <w:r w:rsidRPr="000F4839">
        <w:rPr>
          <w:b/>
          <w:lang w:val="ru-RU"/>
        </w:rPr>
        <w:t>Гарантии производителя</w:t>
      </w:r>
    </w:p>
    <w:p w:rsidR="002301DD" w:rsidRPr="000F4839" w:rsidRDefault="002301DD" w:rsidP="002301DD">
      <w:pPr>
        <w:pStyle w:val="a7"/>
        <w:ind w:firstLine="567"/>
        <w:jc w:val="both"/>
        <w:rPr>
          <w:b/>
          <w:lang w:val="ru-RU"/>
        </w:rPr>
      </w:pPr>
    </w:p>
    <w:p w:rsidR="00A57FDE" w:rsidRDefault="002301DD" w:rsidP="002301DD">
      <w:pPr>
        <w:pStyle w:val="a7"/>
        <w:ind w:firstLine="567"/>
        <w:jc w:val="both"/>
        <w:rPr>
          <w:lang w:val="ru-RU"/>
        </w:rPr>
      </w:pPr>
      <w:r w:rsidRPr="000F4839">
        <w:rPr>
          <w:lang w:val="ru-RU"/>
        </w:rPr>
        <w:t xml:space="preserve">Производитель гарантирует соответствие качества </w:t>
      </w:r>
      <w:r w:rsidR="00A57FDE">
        <w:rPr>
          <w:lang w:val="ru-RU"/>
        </w:rPr>
        <w:t xml:space="preserve">серы газовой </w:t>
      </w:r>
      <w:r w:rsidR="00A57FDE" w:rsidRPr="000F4839">
        <w:rPr>
          <w:lang w:val="ru-RU"/>
        </w:rPr>
        <w:t>техническ</w:t>
      </w:r>
      <w:r w:rsidR="00A57FDE">
        <w:rPr>
          <w:lang w:val="ru-RU"/>
        </w:rPr>
        <w:t>ой</w:t>
      </w:r>
      <w:r w:rsidR="00A57FDE" w:rsidRPr="000F4839">
        <w:rPr>
          <w:lang w:val="ru-RU"/>
        </w:rPr>
        <w:t xml:space="preserve"> </w:t>
      </w:r>
      <w:r w:rsidR="00A57FDE">
        <w:rPr>
          <w:lang w:val="ru-RU"/>
        </w:rPr>
        <w:t>формованной</w:t>
      </w:r>
      <w:r w:rsidR="00A57FDE" w:rsidRPr="000F4839">
        <w:rPr>
          <w:lang w:val="ru-RU"/>
        </w:rPr>
        <w:t xml:space="preserve"> </w:t>
      </w:r>
      <w:r w:rsidRPr="000F4839">
        <w:rPr>
          <w:lang w:val="ru-RU"/>
        </w:rPr>
        <w:t xml:space="preserve">требованиям настоящего </w:t>
      </w:r>
      <w:r w:rsidR="00A57FDE">
        <w:rPr>
          <w:lang w:val="ru-RU"/>
        </w:rPr>
        <w:t>С</w:t>
      </w:r>
      <w:r w:rsidRPr="000F4839">
        <w:rPr>
          <w:lang w:val="ru-RU"/>
        </w:rPr>
        <w:t xml:space="preserve">тандарта при условии соблюдения правил транспортирования и </w:t>
      </w:r>
      <w:r w:rsidR="00A57FDE">
        <w:rPr>
          <w:lang w:val="ru-RU"/>
        </w:rPr>
        <w:t>хранения.</w:t>
      </w:r>
    </w:p>
    <w:p w:rsidR="002301DD" w:rsidRDefault="00A57FDE" w:rsidP="002301DD">
      <w:pPr>
        <w:pStyle w:val="a7"/>
        <w:ind w:firstLine="567"/>
        <w:jc w:val="both"/>
        <w:rPr>
          <w:lang w:val="ru-RU"/>
        </w:rPr>
      </w:pPr>
      <w:r>
        <w:rPr>
          <w:lang w:val="ru-RU"/>
        </w:rPr>
        <w:t xml:space="preserve">Срок гарантийного хранения  серы газовой </w:t>
      </w:r>
      <w:r w:rsidRPr="000F4839">
        <w:rPr>
          <w:lang w:val="ru-RU"/>
        </w:rPr>
        <w:t>техническ</w:t>
      </w:r>
      <w:r>
        <w:rPr>
          <w:lang w:val="ru-RU"/>
        </w:rPr>
        <w:t>ой</w:t>
      </w:r>
      <w:r w:rsidRPr="000F4839">
        <w:rPr>
          <w:lang w:val="ru-RU"/>
        </w:rPr>
        <w:t xml:space="preserve"> </w:t>
      </w:r>
      <w:r>
        <w:rPr>
          <w:lang w:val="ru-RU"/>
        </w:rPr>
        <w:t>формованной - в течение 12 месяцев с</w:t>
      </w:r>
      <w:r w:rsidR="002301DD" w:rsidRPr="000F4839">
        <w:rPr>
          <w:lang w:val="ru-RU"/>
        </w:rPr>
        <w:t xml:space="preserve"> </w:t>
      </w:r>
      <w:r>
        <w:rPr>
          <w:lang w:val="ru-RU"/>
        </w:rPr>
        <w:t>момента</w:t>
      </w:r>
      <w:r w:rsidR="002301DD" w:rsidRPr="000F4839">
        <w:rPr>
          <w:lang w:val="ru-RU"/>
        </w:rPr>
        <w:t xml:space="preserve"> отгрузки.</w:t>
      </w:r>
    </w:p>
    <w:p w:rsidR="00D142ED" w:rsidRDefault="00D142ED" w:rsidP="00957EE4">
      <w:pPr>
        <w:pStyle w:val="a7"/>
        <w:ind w:firstLine="567"/>
        <w:jc w:val="both"/>
        <w:rPr>
          <w:lang w:val="ru-RU"/>
        </w:rPr>
      </w:pPr>
    </w:p>
    <w:p w:rsidR="00D142ED" w:rsidRDefault="00D142ED" w:rsidP="00957EE4">
      <w:pPr>
        <w:pStyle w:val="a7"/>
        <w:ind w:firstLine="567"/>
        <w:jc w:val="both"/>
        <w:rPr>
          <w:lang w:val="ru-RU"/>
        </w:rPr>
      </w:pPr>
    </w:p>
    <w:p w:rsidR="00D142ED" w:rsidRDefault="00D142ED" w:rsidP="00957EE4">
      <w:pPr>
        <w:pStyle w:val="a7"/>
        <w:ind w:firstLine="567"/>
        <w:jc w:val="both"/>
        <w:rPr>
          <w:lang w:val="ru-RU"/>
        </w:rPr>
      </w:pPr>
    </w:p>
    <w:p w:rsidR="00D142ED" w:rsidRDefault="00D142ED" w:rsidP="00957EE4">
      <w:pPr>
        <w:pStyle w:val="a7"/>
        <w:ind w:firstLine="567"/>
        <w:jc w:val="both"/>
        <w:rPr>
          <w:lang w:val="ru-RU"/>
        </w:rPr>
      </w:pPr>
    </w:p>
    <w:p w:rsidR="006A45AB" w:rsidRPr="00957EE4" w:rsidRDefault="006A45AB" w:rsidP="00957EE4">
      <w:pPr>
        <w:pStyle w:val="a7"/>
        <w:ind w:firstLine="567"/>
        <w:jc w:val="both"/>
        <w:rPr>
          <w:lang w:val="ru-RU"/>
        </w:rPr>
      </w:pPr>
    </w:p>
    <w:p w:rsidR="002C5905" w:rsidRPr="002C5905" w:rsidRDefault="002C5905" w:rsidP="002C5905">
      <w:pPr>
        <w:pStyle w:val="a7"/>
        <w:spacing w:before="2"/>
      </w:pPr>
    </w:p>
    <w:p w:rsidR="002C5905" w:rsidRDefault="002C5905" w:rsidP="002C5905">
      <w:pPr>
        <w:pStyle w:val="a7"/>
        <w:spacing w:before="2"/>
        <w:rPr>
          <w:lang w:val="ru-RU"/>
        </w:rPr>
      </w:pPr>
    </w:p>
    <w:p w:rsidR="002301DD" w:rsidRDefault="002301DD" w:rsidP="002C5905">
      <w:pPr>
        <w:pStyle w:val="a7"/>
        <w:spacing w:before="2"/>
        <w:rPr>
          <w:lang w:val="ru-RU"/>
        </w:rPr>
      </w:pPr>
    </w:p>
    <w:p w:rsidR="002301DD" w:rsidRDefault="002301DD" w:rsidP="002C5905">
      <w:pPr>
        <w:pStyle w:val="a7"/>
        <w:spacing w:before="2"/>
        <w:rPr>
          <w:lang w:val="ru-RU"/>
        </w:rPr>
      </w:pPr>
    </w:p>
    <w:p w:rsidR="002301DD" w:rsidRDefault="002301DD" w:rsidP="002C5905">
      <w:pPr>
        <w:pStyle w:val="a7"/>
        <w:spacing w:before="2"/>
        <w:rPr>
          <w:lang w:val="ru-RU"/>
        </w:rPr>
      </w:pPr>
    </w:p>
    <w:p w:rsidR="002301DD" w:rsidRDefault="002301DD" w:rsidP="002C5905">
      <w:pPr>
        <w:pStyle w:val="a7"/>
        <w:spacing w:before="2"/>
        <w:rPr>
          <w:lang w:val="ru-RU"/>
        </w:rPr>
      </w:pPr>
    </w:p>
    <w:p w:rsidR="00821A63" w:rsidRDefault="00821A63" w:rsidP="002C5905">
      <w:pPr>
        <w:pStyle w:val="a7"/>
        <w:spacing w:before="2"/>
        <w:rPr>
          <w:lang w:val="ru-RU"/>
        </w:rPr>
      </w:pPr>
    </w:p>
    <w:p w:rsidR="00821A63" w:rsidRDefault="00821A63" w:rsidP="002C5905">
      <w:pPr>
        <w:pStyle w:val="a7"/>
        <w:spacing w:before="2"/>
        <w:rPr>
          <w:lang w:val="ru-RU"/>
        </w:rPr>
      </w:pPr>
    </w:p>
    <w:p w:rsidR="002301DD" w:rsidRDefault="002301DD" w:rsidP="002C5905">
      <w:pPr>
        <w:pStyle w:val="a7"/>
        <w:spacing w:before="2"/>
        <w:rPr>
          <w:lang w:val="ru-RU"/>
        </w:rPr>
      </w:pPr>
    </w:p>
    <w:p w:rsidR="002301DD" w:rsidRPr="000F4839" w:rsidRDefault="002301DD" w:rsidP="002301DD">
      <w:pPr>
        <w:pStyle w:val="a7"/>
        <w:ind w:firstLine="567"/>
        <w:jc w:val="center"/>
        <w:rPr>
          <w:b/>
          <w:lang w:val="ru-RU"/>
        </w:rPr>
      </w:pPr>
      <w:r w:rsidRPr="000F4839">
        <w:rPr>
          <w:b/>
          <w:lang w:val="ru-RU"/>
        </w:rPr>
        <w:lastRenderedPageBreak/>
        <w:t>Библиография</w:t>
      </w:r>
    </w:p>
    <w:p w:rsidR="002301DD" w:rsidRPr="000F4839" w:rsidRDefault="002301DD" w:rsidP="002301DD">
      <w:pPr>
        <w:pStyle w:val="a7"/>
        <w:ind w:firstLine="567"/>
        <w:jc w:val="both"/>
        <w:rPr>
          <w:lang w:val="ru-RU"/>
        </w:rPr>
      </w:pPr>
    </w:p>
    <w:p w:rsidR="002301DD" w:rsidRPr="002301DD" w:rsidRDefault="002301DD" w:rsidP="002301DD">
      <w:pPr>
        <w:pStyle w:val="a7"/>
        <w:ind w:firstLine="567"/>
        <w:jc w:val="both"/>
      </w:pPr>
      <w:r w:rsidRPr="002301DD">
        <w:rPr>
          <w:lang w:val="ru-RU"/>
        </w:rPr>
        <w:t xml:space="preserve">[1] </w:t>
      </w:r>
      <w:r w:rsidRPr="002301DD">
        <w:t>Закон Республики Казахстан от 21 июля 2007 года № 302-III «О безопасности химической продукции».</w:t>
      </w:r>
    </w:p>
    <w:p w:rsidR="002301DD" w:rsidRPr="002301DD" w:rsidRDefault="002301DD" w:rsidP="002301DD">
      <w:pPr>
        <w:pStyle w:val="a7"/>
        <w:ind w:firstLine="567"/>
        <w:jc w:val="both"/>
      </w:pPr>
      <w:r w:rsidRPr="002301DD">
        <w:rPr>
          <w:lang w:val="ru-RU"/>
        </w:rPr>
        <w:t xml:space="preserve">[2] </w:t>
      </w:r>
      <w:r w:rsidRPr="002301DD">
        <w:t>Экологический кодекс Республики Казахстан от 9 января 2007 года №212-III.</w:t>
      </w:r>
    </w:p>
    <w:p w:rsidR="002301DD" w:rsidRPr="002301DD" w:rsidRDefault="002301DD" w:rsidP="002301DD">
      <w:pPr>
        <w:pStyle w:val="a7"/>
        <w:ind w:firstLine="567"/>
        <w:jc w:val="both"/>
      </w:pPr>
      <w:r w:rsidRPr="002301DD">
        <w:rPr>
          <w:lang w:val="ru-RU"/>
        </w:rPr>
        <w:t xml:space="preserve">[3] </w:t>
      </w:r>
      <w:r w:rsidRPr="002301DD">
        <w:t>Решение Комиссии Таможенного союза от 9 декабря 2011 года № 878. ТР ТС 019/2011 Технический регламент Таможенного союза «О безопасности средств индивидуальной защиты».</w:t>
      </w:r>
    </w:p>
    <w:p w:rsidR="002301DD" w:rsidRPr="002301DD" w:rsidRDefault="002301DD" w:rsidP="002301DD">
      <w:pPr>
        <w:pStyle w:val="a7"/>
        <w:ind w:firstLine="567"/>
        <w:jc w:val="both"/>
        <w:rPr>
          <w:lang w:val="ru-RU"/>
        </w:rPr>
      </w:pPr>
      <w:r w:rsidRPr="002301DD">
        <w:rPr>
          <w:lang w:val="ru-RU"/>
        </w:rPr>
        <w:t xml:space="preserve">[4] </w:t>
      </w:r>
      <w:r w:rsidRPr="002301DD">
        <w:t>Приказ и.о. Министра национальной экономики Республики Казахстан от 24 февраля 2015 года № 128 об утверждении Правил проведения обязательных медицинских осмотров</w:t>
      </w:r>
      <w:r w:rsidRPr="002301DD">
        <w:rPr>
          <w:lang w:val="ru-RU"/>
        </w:rPr>
        <w:t>.</w:t>
      </w:r>
    </w:p>
    <w:p w:rsidR="002301DD" w:rsidRPr="002301DD" w:rsidRDefault="002301DD" w:rsidP="002301DD">
      <w:pPr>
        <w:pStyle w:val="a7"/>
        <w:ind w:firstLine="567"/>
        <w:jc w:val="both"/>
        <w:rPr>
          <w:lang w:val="ru-RU"/>
        </w:rPr>
      </w:pPr>
      <w:r w:rsidRPr="002301DD">
        <w:rPr>
          <w:lang w:val="ru-RU"/>
        </w:rPr>
        <w:t xml:space="preserve">[5] </w:t>
      </w:r>
      <w:r w:rsidRPr="002301DD">
        <w:t xml:space="preserve">Приказ Министра национальной экономики Республики Казахстан от 28 февраля 2015 года № 175 </w:t>
      </w:r>
      <w:r w:rsidRPr="002301DD">
        <w:rPr>
          <w:lang w:val="ru-RU"/>
        </w:rPr>
        <w:t>о</w:t>
      </w:r>
      <w:r w:rsidRPr="002301DD">
        <w:t>б утверждении Перечня вредных производственных факторов, профессий, при которых проводятся обязательные медицинские осмотры</w:t>
      </w:r>
      <w:r w:rsidRPr="002301DD">
        <w:rPr>
          <w:lang w:val="ru-RU"/>
        </w:rPr>
        <w:t>.</w:t>
      </w:r>
    </w:p>
    <w:p w:rsidR="002301DD" w:rsidRPr="002301DD" w:rsidRDefault="002301DD" w:rsidP="002301DD">
      <w:pPr>
        <w:pStyle w:val="a7"/>
        <w:ind w:firstLine="567"/>
        <w:jc w:val="both"/>
        <w:rPr>
          <w:lang w:val="ru-RU"/>
        </w:rPr>
      </w:pPr>
      <w:r w:rsidRPr="002301DD">
        <w:rPr>
          <w:lang w:val="ru-RU"/>
        </w:rPr>
        <w:t xml:space="preserve">[6] </w:t>
      </w:r>
      <w:r w:rsidRPr="002301DD">
        <w:t xml:space="preserve">Приказ Министра национальной экономики Республики Казахстан от 28 февраля 2015 года № 168 </w:t>
      </w:r>
      <w:r w:rsidRPr="002301DD">
        <w:rPr>
          <w:lang w:val="ru-RU"/>
        </w:rPr>
        <w:t>о</w:t>
      </w:r>
      <w:r w:rsidRPr="002301DD">
        <w:t xml:space="preserve">б утверждении </w:t>
      </w:r>
      <w:r w:rsidRPr="002301DD">
        <w:rPr>
          <w:lang w:val="ru-RU"/>
        </w:rPr>
        <w:t>«</w:t>
      </w:r>
      <w:r w:rsidRPr="002301DD">
        <w:t>Гигиенических нормативов к атмосферному воздуху в городских и сельских населенных пунктах</w:t>
      </w:r>
      <w:r w:rsidRPr="002301DD">
        <w:rPr>
          <w:lang w:val="ru-RU"/>
        </w:rPr>
        <w:t>».</w:t>
      </w:r>
    </w:p>
    <w:p w:rsidR="002301DD" w:rsidRPr="002301DD" w:rsidRDefault="002301DD" w:rsidP="002301DD">
      <w:pPr>
        <w:pStyle w:val="a7"/>
        <w:ind w:firstLine="567"/>
        <w:jc w:val="both"/>
        <w:rPr>
          <w:lang w:val="ru-RU"/>
        </w:rPr>
      </w:pPr>
      <w:r w:rsidRPr="002301DD">
        <w:rPr>
          <w:lang w:val="ru-RU"/>
        </w:rPr>
        <w:t xml:space="preserve">[7] </w:t>
      </w:r>
      <w:r w:rsidRPr="002301DD">
        <w:t>Приказ Министра национальной экономики Республики Казахстан от 16 марта 2015 года № 209 об утверждении Санитарных правил «Санитарно-эпидемиологические требования к водоисточникам, местам водозабора для хозяйственно-питьевых целей, хозяйственно-питьевому водоснабжению и местам культурно-бытового водопользования и безопасности водных объектов»</w:t>
      </w:r>
      <w:r w:rsidRPr="002301DD">
        <w:rPr>
          <w:lang w:val="ru-RU"/>
        </w:rPr>
        <w:t>.</w:t>
      </w:r>
    </w:p>
    <w:p w:rsidR="002301DD" w:rsidRPr="002301DD" w:rsidRDefault="002301DD" w:rsidP="002301DD">
      <w:pPr>
        <w:pStyle w:val="a7"/>
        <w:ind w:firstLine="567"/>
        <w:jc w:val="both"/>
        <w:rPr>
          <w:lang w:val="ru-RU"/>
        </w:rPr>
      </w:pPr>
      <w:r w:rsidRPr="002301DD">
        <w:rPr>
          <w:lang w:val="ru-RU"/>
        </w:rPr>
        <w:t xml:space="preserve">[8] </w:t>
      </w:r>
      <w:r w:rsidRPr="002301DD">
        <w:t>Приказ Министра национальной экономики Республики Казахстан от 9 декабря 2015 года № 758 об утверждении Санитарных правил «Санитарно-эпидемиологические требования к системам вентиляции и кондиционирования воздуха, их очистке и дезинфекции»</w:t>
      </w:r>
      <w:r w:rsidRPr="002301DD">
        <w:rPr>
          <w:lang w:val="ru-RU"/>
        </w:rPr>
        <w:t>.</w:t>
      </w:r>
    </w:p>
    <w:p w:rsidR="002301DD" w:rsidRPr="002301DD" w:rsidRDefault="002301DD" w:rsidP="002301DD">
      <w:pPr>
        <w:pStyle w:val="a7"/>
        <w:ind w:firstLine="567"/>
        <w:jc w:val="both"/>
        <w:rPr>
          <w:lang w:val="ru-RU"/>
        </w:rPr>
      </w:pPr>
      <w:r w:rsidRPr="002301DD">
        <w:rPr>
          <w:lang w:val="ru-RU"/>
        </w:rPr>
        <w:t xml:space="preserve">[9] </w:t>
      </w:r>
      <w:r w:rsidRPr="002301DD">
        <w:t>Приказ Министра по инвестициям и развитию Республики Казахстан от 15 октября 2016 года № 724 об утверждении Технического регламента «Требования к маркировке продукции»</w:t>
      </w:r>
      <w:r w:rsidRPr="002301DD">
        <w:rPr>
          <w:lang w:val="ru-RU"/>
        </w:rPr>
        <w:t>.</w:t>
      </w:r>
    </w:p>
    <w:p w:rsidR="002301DD" w:rsidRPr="002301DD" w:rsidRDefault="002301DD" w:rsidP="002301DD">
      <w:pPr>
        <w:pStyle w:val="a7"/>
        <w:ind w:firstLine="567"/>
        <w:jc w:val="both"/>
      </w:pPr>
      <w:r w:rsidRPr="002301DD">
        <w:rPr>
          <w:lang w:val="ru-RU"/>
        </w:rPr>
        <w:t xml:space="preserve">[10] </w:t>
      </w:r>
      <w:r w:rsidRPr="002301DD">
        <w:t xml:space="preserve">Приказ Министра внутренних дел Республики Казахстан от 23 июня 2017 года № 439 </w:t>
      </w:r>
      <w:r w:rsidRPr="002301DD">
        <w:rPr>
          <w:lang w:val="ru-RU"/>
        </w:rPr>
        <w:t>о</w:t>
      </w:r>
      <w:r w:rsidRPr="002301DD">
        <w:t>б утверждении технического регламента «Общие требования к пожарной безопасности».</w:t>
      </w:r>
    </w:p>
    <w:p w:rsidR="002301DD" w:rsidRPr="00707590" w:rsidRDefault="002301DD" w:rsidP="002301DD">
      <w:pPr>
        <w:pStyle w:val="a7"/>
        <w:ind w:firstLine="567"/>
        <w:jc w:val="both"/>
        <w:rPr>
          <w:lang w:val="ru-RU"/>
        </w:rPr>
      </w:pPr>
      <w:r w:rsidRPr="002301DD">
        <w:rPr>
          <w:lang w:val="ru-RU"/>
        </w:rPr>
        <w:t xml:space="preserve">[11] </w:t>
      </w:r>
      <w:r w:rsidRPr="002301DD">
        <w:t>Приказ Министра внутренних дел Республики Казахстан от 23 июня 2017 года № 438 об утверждении технического регламента «Требования к безопасности пожарной техники для защиты объектов</w:t>
      </w:r>
      <w:r w:rsidRPr="002301DD">
        <w:rPr>
          <w:lang w:val="ru-RU"/>
        </w:rPr>
        <w:t>».</w:t>
      </w:r>
    </w:p>
    <w:p w:rsidR="002301DD" w:rsidRDefault="002301DD" w:rsidP="002301DD">
      <w:pPr>
        <w:pStyle w:val="a7"/>
        <w:ind w:firstLine="567"/>
        <w:jc w:val="both"/>
        <w:rPr>
          <w:lang w:val="ru-RU"/>
        </w:rPr>
      </w:pPr>
      <w:r w:rsidRPr="000F4839">
        <w:rPr>
          <w:lang w:val="ru-RU"/>
        </w:rPr>
        <w:t>[1</w:t>
      </w:r>
      <w:r>
        <w:rPr>
          <w:lang w:val="ru-RU"/>
        </w:rPr>
        <w:t>2</w:t>
      </w:r>
      <w:r w:rsidRPr="000F4839">
        <w:rPr>
          <w:lang w:val="ru-RU"/>
        </w:rPr>
        <w:t>] Требования промышленной безопасности при хранении серы и разработке серных блоков (утверждены Приказом Министра по чрезвычайным ситуациям Республики Казахстан от 29 октября 2012 года № 482).</w:t>
      </w:r>
    </w:p>
    <w:p w:rsidR="002301DD" w:rsidRDefault="002301DD" w:rsidP="002301DD">
      <w:pPr>
        <w:pStyle w:val="a7"/>
        <w:ind w:firstLine="567"/>
        <w:jc w:val="both"/>
        <w:rPr>
          <w:lang w:val="ru-RU"/>
        </w:rPr>
      </w:pPr>
      <w:proofErr w:type="gramStart"/>
      <w:r>
        <w:rPr>
          <w:lang w:val="ru-RU"/>
        </w:rPr>
        <w:t xml:space="preserve">[13] </w:t>
      </w:r>
      <w:r w:rsidRPr="000F4839">
        <w:rPr>
          <w:lang w:val="ru-RU"/>
        </w:rPr>
        <w:t>Рекомендации по перевозке опасных грузов - Типовые правила, ST/SG/AC.10/1/</w:t>
      </w:r>
      <w:r w:rsidR="00F151B6">
        <w:rPr>
          <w:lang w:val="ru-RU"/>
        </w:rPr>
        <w:t xml:space="preserve"> </w:t>
      </w:r>
      <w:r w:rsidRPr="000F4839">
        <w:rPr>
          <w:lang w:val="ru-RU"/>
        </w:rPr>
        <w:t>Rev.18 (</w:t>
      </w:r>
      <w:proofErr w:type="spellStart"/>
      <w:r w:rsidRPr="000F4839">
        <w:rPr>
          <w:lang w:val="ru-RU"/>
        </w:rPr>
        <w:t>Vol</w:t>
      </w:r>
      <w:proofErr w:type="spellEnd"/>
      <w:r w:rsidRPr="000F4839">
        <w:rPr>
          <w:lang w:val="ru-RU"/>
        </w:rPr>
        <w:t>.</w:t>
      </w:r>
      <w:proofErr w:type="gramEnd"/>
      <w:r w:rsidRPr="000F4839">
        <w:rPr>
          <w:lang w:val="ru-RU"/>
        </w:rPr>
        <w:t xml:space="preserve"> I), 18</w:t>
      </w:r>
      <w:r w:rsidR="007032BD">
        <w:rPr>
          <w:lang w:val="ru-RU"/>
        </w:rPr>
        <w:t>-</w:t>
      </w:r>
      <w:r w:rsidRPr="000F4839">
        <w:rPr>
          <w:lang w:val="ru-RU"/>
        </w:rPr>
        <w:t>ое издание, Организация объединенных наций, Женева, 2013 г.</w:t>
      </w:r>
    </w:p>
    <w:p w:rsidR="001B7B4B" w:rsidRPr="007771AA" w:rsidRDefault="007771AA" w:rsidP="001B7B4B">
      <w:pPr>
        <w:pStyle w:val="a7"/>
        <w:ind w:firstLine="567"/>
        <w:jc w:val="both"/>
        <w:rPr>
          <w:lang w:val="ru-RU"/>
        </w:rPr>
      </w:pPr>
      <w:r w:rsidRPr="007771AA">
        <w:rPr>
          <w:lang w:val="ru-RU"/>
        </w:rPr>
        <w:t xml:space="preserve">[14] </w:t>
      </w:r>
      <w:r w:rsidR="001B7B4B" w:rsidRPr="007771AA">
        <w:t>ГОСТ OIML R 111-1-2009 Государственная система обеспечения единства измерений. Гири классов точности E (индекса 1), E (индекса 2), F (индекса 1), F (индекса 2), M (индекса 1), M (индекса 1-2), M (индекса 2), M (индекса 2-3) и M (индекса 3). Часть Метрологические и технические требования</w:t>
      </w:r>
      <w:r w:rsidR="001B7B4B" w:rsidRPr="007771AA">
        <w:rPr>
          <w:lang w:val="ru-RU"/>
        </w:rPr>
        <w:t>.</w:t>
      </w:r>
    </w:p>
    <w:p w:rsidR="002D4B7A" w:rsidRPr="007771AA" w:rsidRDefault="007771AA" w:rsidP="002D4B7A">
      <w:pPr>
        <w:pStyle w:val="a7"/>
        <w:ind w:firstLine="567"/>
        <w:jc w:val="both"/>
        <w:rPr>
          <w:lang w:val="ru-RU"/>
        </w:rPr>
      </w:pPr>
      <w:r w:rsidRPr="007771AA">
        <w:rPr>
          <w:lang w:val="ru-RU"/>
        </w:rPr>
        <w:t xml:space="preserve">[15] </w:t>
      </w:r>
      <w:r w:rsidR="002D4B7A" w:rsidRPr="007771AA">
        <w:t xml:space="preserve">ГОСТ 9147-80 Посуда и оборудование </w:t>
      </w:r>
      <w:proofErr w:type="gramStart"/>
      <w:r w:rsidR="002D4B7A" w:rsidRPr="007771AA">
        <w:t>лабораторные</w:t>
      </w:r>
      <w:proofErr w:type="gramEnd"/>
      <w:r w:rsidR="002D4B7A" w:rsidRPr="007771AA">
        <w:t xml:space="preserve"> фарфоровые. Т</w:t>
      </w:r>
      <w:r w:rsidRPr="007771AA">
        <w:rPr>
          <w:lang w:val="ru-RU"/>
        </w:rPr>
        <w:t>У</w:t>
      </w:r>
      <w:r w:rsidR="002D4B7A" w:rsidRPr="007771AA">
        <w:rPr>
          <w:lang w:val="ru-RU"/>
        </w:rPr>
        <w:t>.</w:t>
      </w:r>
    </w:p>
    <w:p w:rsidR="002D4B7A" w:rsidRPr="007771AA" w:rsidRDefault="007771AA" w:rsidP="002D4B7A">
      <w:pPr>
        <w:pStyle w:val="a7"/>
        <w:ind w:firstLine="567"/>
        <w:jc w:val="both"/>
        <w:rPr>
          <w:lang w:val="ru-RU"/>
        </w:rPr>
      </w:pPr>
      <w:r w:rsidRPr="007771AA">
        <w:rPr>
          <w:lang w:val="ru-RU"/>
        </w:rPr>
        <w:t xml:space="preserve">[16] </w:t>
      </w:r>
      <w:r w:rsidR="002D4B7A" w:rsidRPr="007771AA">
        <w:rPr>
          <w:lang w:val="ru-RU"/>
        </w:rPr>
        <w:t>ГОСТ 16504-81 Система  государственных  испытаний  продукции.  Испытание  и контроль качества продукции. Основные термины и определения.</w:t>
      </w:r>
    </w:p>
    <w:p w:rsidR="002D4B7A" w:rsidRPr="007771AA" w:rsidRDefault="007771AA" w:rsidP="002D4B7A">
      <w:pPr>
        <w:pStyle w:val="a7"/>
        <w:ind w:firstLine="567"/>
        <w:jc w:val="both"/>
        <w:rPr>
          <w:lang w:val="ru-RU"/>
        </w:rPr>
      </w:pPr>
      <w:r w:rsidRPr="007771AA">
        <w:rPr>
          <w:lang w:val="ru-RU"/>
        </w:rPr>
        <w:t xml:space="preserve">[17] </w:t>
      </w:r>
      <w:r w:rsidR="002D4B7A" w:rsidRPr="007771AA">
        <w:t>ГОСТ 19908-90 Тигли, чаши, стаканы, колбы, воронки, пробирки и наконечники из прозрачного кварцевого стекла. Общие технические условия</w:t>
      </w:r>
      <w:r w:rsidR="002D4B7A" w:rsidRPr="007771AA">
        <w:rPr>
          <w:lang w:val="ru-RU"/>
        </w:rPr>
        <w:t>.</w:t>
      </w:r>
    </w:p>
    <w:p w:rsidR="002D4B7A" w:rsidRPr="007771AA" w:rsidRDefault="007771AA" w:rsidP="002D4B7A">
      <w:pPr>
        <w:pStyle w:val="a7"/>
        <w:ind w:firstLine="567"/>
        <w:jc w:val="both"/>
        <w:rPr>
          <w:lang w:val="ru-RU"/>
        </w:rPr>
      </w:pPr>
      <w:r w:rsidRPr="007771AA">
        <w:rPr>
          <w:lang w:val="ru-RU"/>
        </w:rPr>
        <w:lastRenderedPageBreak/>
        <w:t xml:space="preserve">[18] </w:t>
      </w:r>
      <w:r w:rsidR="002D4B7A" w:rsidRPr="007771AA">
        <w:t xml:space="preserve">ГОСТ 25336-82 Посуда и оборудование </w:t>
      </w:r>
      <w:proofErr w:type="gramStart"/>
      <w:r w:rsidR="002D4B7A" w:rsidRPr="007771AA">
        <w:t>лабораторные</w:t>
      </w:r>
      <w:proofErr w:type="gramEnd"/>
      <w:r w:rsidR="002D4B7A" w:rsidRPr="007771AA">
        <w:t xml:space="preserve"> стеклянные. Типы, основные параметры и размеры</w:t>
      </w:r>
      <w:r w:rsidR="002D4B7A" w:rsidRPr="007771AA">
        <w:rPr>
          <w:lang w:val="ru-RU"/>
        </w:rPr>
        <w:t>.</w:t>
      </w:r>
    </w:p>
    <w:p w:rsidR="002D4B7A" w:rsidRPr="007771AA" w:rsidRDefault="007771AA" w:rsidP="002D4B7A">
      <w:pPr>
        <w:pStyle w:val="a7"/>
        <w:ind w:firstLine="567"/>
        <w:jc w:val="both"/>
        <w:rPr>
          <w:lang w:val="ru-RU"/>
        </w:rPr>
      </w:pPr>
      <w:r w:rsidRPr="007771AA">
        <w:rPr>
          <w:lang w:val="ru-RU"/>
        </w:rPr>
        <w:t xml:space="preserve">[19] </w:t>
      </w:r>
      <w:r w:rsidR="002D4B7A" w:rsidRPr="007771AA">
        <w:t>ГОСТ 26663-85 Пакеты т</w:t>
      </w:r>
      <w:proofErr w:type="gramStart"/>
      <w:r w:rsidR="002D4B7A" w:rsidRPr="007771AA">
        <w:t>pa</w:t>
      </w:r>
      <w:proofErr w:type="gramEnd"/>
      <w:r w:rsidR="002D4B7A" w:rsidRPr="007771AA">
        <w:t>нспортные. Формирование с применением средств пакетирования. Общие технические требования</w:t>
      </w:r>
      <w:r w:rsidR="002D4B7A" w:rsidRPr="007771AA">
        <w:rPr>
          <w:lang w:val="ru-RU"/>
        </w:rPr>
        <w:t>.</w:t>
      </w:r>
    </w:p>
    <w:p w:rsidR="002D4B7A" w:rsidRPr="007771AA" w:rsidRDefault="007771AA" w:rsidP="002D4B7A">
      <w:pPr>
        <w:pStyle w:val="a7"/>
        <w:ind w:firstLine="567"/>
        <w:jc w:val="both"/>
      </w:pPr>
      <w:r w:rsidRPr="007771AA">
        <w:rPr>
          <w:lang w:val="ru-RU"/>
        </w:rPr>
        <w:t xml:space="preserve">[20] </w:t>
      </w:r>
      <w:r w:rsidR="002D4B7A" w:rsidRPr="007771AA">
        <w:t>ГОСТ 27900-88 Светильники для аварийного освещения. Технические требования</w:t>
      </w:r>
      <w:r w:rsidR="002D4B7A" w:rsidRPr="007771AA">
        <w:rPr>
          <w:lang w:val="ru-RU"/>
        </w:rPr>
        <w:t>.</w:t>
      </w:r>
    </w:p>
    <w:p w:rsidR="001B7B4B" w:rsidRPr="007771AA" w:rsidRDefault="001B7B4B" w:rsidP="001B7B4B">
      <w:pPr>
        <w:pStyle w:val="a7"/>
        <w:ind w:firstLine="567"/>
        <w:jc w:val="both"/>
        <w:rPr>
          <w:lang w:val="ru-RU"/>
        </w:rPr>
      </w:pPr>
      <w:r w:rsidRPr="007771AA">
        <w:rPr>
          <w:lang w:val="ru-RU"/>
        </w:rPr>
        <w:t>[</w:t>
      </w:r>
      <w:r w:rsidR="007771AA" w:rsidRPr="007771AA">
        <w:rPr>
          <w:lang w:val="ru-RU"/>
        </w:rPr>
        <w:t>21</w:t>
      </w:r>
      <w:r w:rsidRPr="007771AA">
        <w:rPr>
          <w:lang w:val="ru-RU"/>
        </w:rPr>
        <w:t xml:space="preserve">] </w:t>
      </w:r>
      <w:proofErr w:type="gramStart"/>
      <w:r w:rsidRPr="007771AA">
        <w:t>СТ</w:t>
      </w:r>
      <w:proofErr w:type="gramEnd"/>
      <w:r w:rsidRPr="007771AA">
        <w:t xml:space="preserve"> СЭВ 543-77 Числа. Правила записи и округления</w:t>
      </w:r>
      <w:r w:rsidRPr="007771AA">
        <w:rPr>
          <w:lang w:val="ru-RU"/>
        </w:rPr>
        <w:t>.</w:t>
      </w:r>
    </w:p>
    <w:p w:rsidR="001B7B4B" w:rsidRPr="00464554" w:rsidRDefault="007771AA" w:rsidP="001B7B4B">
      <w:pPr>
        <w:pStyle w:val="a7"/>
        <w:ind w:firstLine="567"/>
        <w:jc w:val="both"/>
      </w:pPr>
      <w:r w:rsidRPr="007771AA">
        <w:rPr>
          <w:lang w:val="ru-RU"/>
        </w:rPr>
        <w:t xml:space="preserve">[22] </w:t>
      </w:r>
      <w:r w:rsidR="001B7B4B" w:rsidRPr="007771AA">
        <w:t>СН РК 2.04-01-2011 Естественное и искусственное освещение.</w:t>
      </w:r>
    </w:p>
    <w:p w:rsidR="001B7B4B" w:rsidRPr="001B7B4B" w:rsidRDefault="001B7B4B" w:rsidP="001B7B4B">
      <w:pPr>
        <w:pStyle w:val="a7"/>
        <w:ind w:firstLine="567"/>
        <w:jc w:val="both"/>
        <w:rPr>
          <w:highlight w:val="yellow"/>
        </w:rPr>
      </w:pPr>
    </w:p>
    <w:p w:rsidR="001B7B4B" w:rsidRPr="000F4839" w:rsidRDefault="001B7B4B" w:rsidP="002301DD">
      <w:pPr>
        <w:pStyle w:val="a7"/>
        <w:ind w:firstLine="567"/>
        <w:jc w:val="both"/>
        <w:rPr>
          <w:lang w:val="ru-RU"/>
        </w:rPr>
      </w:pPr>
    </w:p>
    <w:p w:rsidR="00F151B6" w:rsidRDefault="00F151B6" w:rsidP="00416F82">
      <w:pPr>
        <w:pStyle w:val="a7"/>
        <w:ind w:firstLine="567"/>
        <w:jc w:val="both"/>
        <w:rPr>
          <w:lang w:val="ru-RU"/>
        </w:rPr>
      </w:pPr>
    </w:p>
    <w:p w:rsidR="00F151B6" w:rsidRDefault="00F151B6" w:rsidP="00416F82">
      <w:pPr>
        <w:pStyle w:val="a7"/>
        <w:ind w:firstLine="567"/>
        <w:jc w:val="both"/>
        <w:rPr>
          <w:lang w:val="ru-RU"/>
        </w:rPr>
      </w:pPr>
    </w:p>
    <w:p w:rsidR="00873E86" w:rsidRDefault="00873E86" w:rsidP="00416F82">
      <w:pPr>
        <w:pStyle w:val="a7"/>
        <w:ind w:firstLine="567"/>
        <w:jc w:val="both"/>
        <w:rPr>
          <w:lang w:val="ru-RU"/>
        </w:rPr>
      </w:pPr>
    </w:p>
    <w:p w:rsidR="00873E86" w:rsidRDefault="00873E86" w:rsidP="00416F82">
      <w:pPr>
        <w:pStyle w:val="a7"/>
        <w:ind w:firstLine="567"/>
        <w:jc w:val="both"/>
        <w:rPr>
          <w:lang w:val="ru-RU"/>
        </w:rPr>
      </w:pPr>
    </w:p>
    <w:p w:rsidR="00873E86" w:rsidRDefault="00873E86" w:rsidP="00416F82">
      <w:pPr>
        <w:pStyle w:val="a7"/>
        <w:ind w:firstLine="567"/>
        <w:jc w:val="both"/>
        <w:rPr>
          <w:lang w:val="ru-RU"/>
        </w:rPr>
      </w:pPr>
    </w:p>
    <w:p w:rsidR="00873E86" w:rsidRDefault="00873E86" w:rsidP="00416F82">
      <w:pPr>
        <w:pStyle w:val="a7"/>
        <w:ind w:firstLine="567"/>
        <w:jc w:val="both"/>
        <w:rPr>
          <w:lang w:val="ru-RU"/>
        </w:rPr>
      </w:pPr>
    </w:p>
    <w:p w:rsidR="00873E86" w:rsidRDefault="00873E86" w:rsidP="00416F82">
      <w:pPr>
        <w:pStyle w:val="a7"/>
        <w:ind w:firstLine="567"/>
        <w:jc w:val="both"/>
        <w:rPr>
          <w:lang w:val="ru-RU"/>
        </w:rPr>
      </w:pPr>
    </w:p>
    <w:p w:rsidR="00873E86" w:rsidRDefault="00873E86" w:rsidP="00416F82">
      <w:pPr>
        <w:pStyle w:val="a7"/>
        <w:ind w:firstLine="567"/>
        <w:jc w:val="both"/>
        <w:rPr>
          <w:lang w:val="ru-RU"/>
        </w:rPr>
      </w:pPr>
    </w:p>
    <w:p w:rsidR="00873E86" w:rsidRDefault="00873E86" w:rsidP="00416F82">
      <w:pPr>
        <w:pStyle w:val="a7"/>
        <w:ind w:firstLine="567"/>
        <w:jc w:val="both"/>
        <w:rPr>
          <w:lang w:val="ru-RU"/>
        </w:rPr>
      </w:pPr>
    </w:p>
    <w:p w:rsidR="00873E86" w:rsidRDefault="00873E86" w:rsidP="00416F82">
      <w:pPr>
        <w:pStyle w:val="a7"/>
        <w:ind w:firstLine="567"/>
        <w:jc w:val="both"/>
        <w:rPr>
          <w:lang w:val="ru-RU"/>
        </w:rPr>
      </w:pPr>
    </w:p>
    <w:p w:rsidR="00873E86" w:rsidRDefault="00873E86" w:rsidP="00416F82">
      <w:pPr>
        <w:pStyle w:val="a7"/>
        <w:ind w:firstLine="567"/>
        <w:jc w:val="both"/>
        <w:rPr>
          <w:lang w:val="ru-RU"/>
        </w:rPr>
      </w:pPr>
    </w:p>
    <w:p w:rsidR="00873E86" w:rsidRDefault="00873E86" w:rsidP="00416F82">
      <w:pPr>
        <w:pStyle w:val="a7"/>
        <w:ind w:firstLine="567"/>
        <w:jc w:val="both"/>
        <w:rPr>
          <w:lang w:val="ru-RU"/>
        </w:rPr>
      </w:pPr>
    </w:p>
    <w:p w:rsidR="00873E86" w:rsidRDefault="00873E86" w:rsidP="00416F82">
      <w:pPr>
        <w:pStyle w:val="a7"/>
        <w:ind w:firstLine="567"/>
        <w:jc w:val="both"/>
        <w:rPr>
          <w:lang w:val="ru-RU"/>
        </w:rPr>
      </w:pPr>
    </w:p>
    <w:p w:rsidR="00873E86" w:rsidRDefault="00873E86" w:rsidP="00416F82">
      <w:pPr>
        <w:pStyle w:val="a7"/>
        <w:ind w:firstLine="567"/>
        <w:jc w:val="both"/>
        <w:rPr>
          <w:lang w:val="ru-RU"/>
        </w:rPr>
      </w:pPr>
    </w:p>
    <w:p w:rsidR="00873E86" w:rsidRDefault="00873E86" w:rsidP="00416F82">
      <w:pPr>
        <w:pStyle w:val="a7"/>
        <w:ind w:firstLine="567"/>
        <w:jc w:val="both"/>
        <w:rPr>
          <w:lang w:val="ru-RU"/>
        </w:rPr>
      </w:pPr>
    </w:p>
    <w:p w:rsidR="00873E86" w:rsidRDefault="00873E86" w:rsidP="00416F82">
      <w:pPr>
        <w:pStyle w:val="a7"/>
        <w:ind w:firstLine="567"/>
        <w:jc w:val="both"/>
        <w:rPr>
          <w:lang w:val="ru-RU"/>
        </w:rPr>
      </w:pPr>
    </w:p>
    <w:p w:rsidR="00873E86" w:rsidRDefault="00873E86" w:rsidP="00416F82">
      <w:pPr>
        <w:pStyle w:val="a7"/>
        <w:ind w:firstLine="567"/>
        <w:jc w:val="both"/>
        <w:rPr>
          <w:lang w:val="ru-RU"/>
        </w:rPr>
      </w:pPr>
    </w:p>
    <w:p w:rsidR="00873E86" w:rsidRDefault="00873E86" w:rsidP="00416F82">
      <w:pPr>
        <w:pStyle w:val="a7"/>
        <w:ind w:firstLine="567"/>
        <w:jc w:val="both"/>
        <w:rPr>
          <w:lang w:val="ru-RU"/>
        </w:rPr>
      </w:pPr>
    </w:p>
    <w:p w:rsidR="00873E86" w:rsidRDefault="00873E86" w:rsidP="00416F82">
      <w:pPr>
        <w:pStyle w:val="a7"/>
        <w:ind w:firstLine="567"/>
        <w:jc w:val="both"/>
        <w:rPr>
          <w:lang w:val="ru-RU"/>
        </w:rPr>
      </w:pPr>
    </w:p>
    <w:p w:rsidR="00873E86" w:rsidRDefault="00873E86" w:rsidP="00416F82">
      <w:pPr>
        <w:pStyle w:val="a7"/>
        <w:ind w:firstLine="567"/>
        <w:jc w:val="both"/>
        <w:rPr>
          <w:lang w:val="ru-RU"/>
        </w:rPr>
      </w:pPr>
    </w:p>
    <w:p w:rsidR="00873E86" w:rsidRDefault="00873E86" w:rsidP="00416F82">
      <w:pPr>
        <w:pStyle w:val="a7"/>
        <w:ind w:firstLine="567"/>
        <w:jc w:val="both"/>
        <w:rPr>
          <w:lang w:val="ru-RU"/>
        </w:rPr>
      </w:pPr>
    </w:p>
    <w:p w:rsidR="00873E86" w:rsidRDefault="00873E86" w:rsidP="00416F82">
      <w:pPr>
        <w:pStyle w:val="a7"/>
        <w:ind w:firstLine="567"/>
        <w:jc w:val="both"/>
        <w:rPr>
          <w:lang w:val="ru-RU"/>
        </w:rPr>
      </w:pPr>
    </w:p>
    <w:p w:rsidR="00873E86" w:rsidRDefault="00873E86" w:rsidP="00416F82">
      <w:pPr>
        <w:pStyle w:val="a7"/>
        <w:ind w:firstLine="567"/>
        <w:jc w:val="both"/>
        <w:rPr>
          <w:lang w:val="ru-RU"/>
        </w:rPr>
      </w:pPr>
    </w:p>
    <w:p w:rsidR="00873E86" w:rsidRDefault="00873E86" w:rsidP="00416F82">
      <w:pPr>
        <w:pStyle w:val="a7"/>
        <w:ind w:firstLine="567"/>
        <w:jc w:val="both"/>
        <w:rPr>
          <w:lang w:val="ru-RU"/>
        </w:rPr>
      </w:pPr>
    </w:p>
    <w:p w:rsidR="00873E86" w:rsidRDefault="00873E86" w:rsidP="00416F82">
      <w:pPr>
        <w:pStyle w:val="a7"/>
        <w:ind w:firstLine="567"/>
        <w:jc w:val="both"/>
        <w:rPr>
          <w:lang w:val="ru-RU"/>
        </w:rPr>
      </w:pPr>
    </w:p>
    <w:p w:rsidR="00873E86" w:rsidRDefault="00873E86" w:rsidP="00416F82">
      <w:pPr>
        <w:pStyle w:val="a7"/>
        <w:ind w:firstLine="567"/>
        <w:jc w:val="both"/>
        <w:rPr>
          <w:lang w:val="ru-RU"/>
        </w:rPr>
      </w:pPr>
    </w:p>
    <w:p w:rsidR="00873E86" w:rsidRDefault="00873E86" w:rsidP="00416F82">
      <w:pPr>
        <w:pStyle w:val="a7"/>
        <w:ind w:firstLine="567"/>
        <w:jc w:val="both"/>
        <w:rPr>
          <w:lang w:val="ru-RU"/>
        </w:rPr>
      </w:pPr>
    </w:p>
    <w:p w:rsidR="00873E86" w:rsidRDefault="00873E86" w:rsidP="00416F82">
      <w:pPr>
        <w:pStyle w:val="a7"/>
        <w:ind w:firstLine="567"/>
        <w:jc w:val="both"/>
        <w:rPr>
          <w:lang w:val="ru-RU"/>
        </w:rPr>
      </w:pPr>
    </w:p>
    <w:p w:rsidR="00873E86" w:rsidRDefault="00873E86" w:rsidP="00416F82">
      <w:pPr>
        <w:pStyle w:val="a7"/>
        <w:ind w:firstLine="567"/>
        <w:jc w:val="both"/>
        <w:rPr>
          <w:lang w:val="ru-RU"/>
        </w:rPr>
      </w:pPr>
    </w:p>
    <w:p w:rsidR="00873E86" w:rsidRDefault="00873E86" w:rsidP="00416F82">
      <w:pPr>
        <w:pStyle w:val="a7"/>
        <w:ind w:firstLine="567"/>
        <w:jc w:val="both"/>
        <w:rPr>
          <w:lang w:val="ru-RU"/>
        </w:rPr>
      </w:pPr>
    </w:p>
    <w:p w:rsidR="00873E86" w:rsidRDefault="00873E86" w:rsidP="00416F82">
      <w:pPr>
        <w:pStyle w:val="a7"/>
        <w:ind w:firstLine="567"/>
        <w:jc w:val="both"/>
        <w:rPr>
          <w:lang w:val="ru-RU"/>
        </w:rPr>
      </w:pPr>
    </w:p>
    <w:p w:rsidR="00873E86" w:rsidRDefault="00873E86" w:rsidP="00416F82">
      <w:pPr>
        <w:pStyle w:val="a7"/>
        <w:ind w:firstLine="567"/>
        <w:jc w:val="both"/>
        <w:rPr>
          <w:lang w:val="ru-RU"/>
        </w:rPr>
      </w:pPr>
    </w:p>
    <w:p w:rsidR="00873E86" w:rsidRDefault="00873E86" w:rsidP="00416F82">
      <w:pPr>
        <w:pStyle w:val="a7"/>
        <w:ind w:firstLine="567"/>
        <w:jc w:val="both"/>
        <w:rPr>
          <w:lang w:val="ru-RU"/>
        </w:rPr>
      </w:pPr>
    </w:p>
    <w:tbl>
      <w:tblPr>
        <w:tblStyle w:val="af5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88"/>
        <w:gridCol w:w="3191"/>
        <w:gridCol w:w="3191"/>
      </w:tblGrid>
      <w:tr w:rsidR="00416F82" w:rsidTr="00416F82">
        <w:tc>
          <w:tcPr>
            <w:tcW w:w="1666" w:type="pct"/>
            <w:vAlign w:val="center"/>
          </w:tcPr>
          <w:p w:rsidR="00416F82" w:rsidRDefault="00416F82" w:rsidP="00416F82">
            <w:pPr>
              <w:pStyle w:val="a7"/>
              <w:spacing w:before="8"/>
              <w:jc w:val="center"/>
              <w:rPr>
                <w:b/>
              </w:rPr>
            </w:pPr>
          </w:p>
        </w:tc>
        <w:tc>
          <w:tcPr>
            <w:tcW w:w="1667" w:type="pct"/>
            <w:vAlign w:val="center"/>
          </w:tcPr>
          <w:p w:rsidR="00416F82" w:rsidRDefault="00416F82" w:rsidP="00416F82">
            <w:pPr>
              <w:pStyle w:val="a7"/>
              <w:spacing w:before="8"/>
              <w:jc w:val="center"/>
              <w:rPr>
                <w:b/>
              </w:rPr>
            </w:pPr>
          </w:p>
        </w:tc>
        <w:tc>
          <w:tcPr>
            <w:tcW w:w="1667" w:type="pct"/>
            <w:vAlign w:val="center"/>
          </w:tcPr>
          <w:p w:rsidR="00416F82" w:rsidRDefault="00416F82" w:rsidP="00416F82">
            <w:pPr>
              <w:pStyle w:val="a7"/>
              <w:spacing w:before="8"/>
              <w:jc w:val="center"/>
              <w:rPr>
                <w:b/>
              </w:rPr>
            </w:pPr>
          </w:p>
        </w:tc>
      </w:tr>
      <w:tr w:rsidR="00416F82" w:rsidTr="00416F82">
        <w:tc>
          <w:tcPr>
            <w:tcW w:w="1666" w:type="pct"/>
            <w:vAlign w:val="center"/>
          </w:tcPr>
          <w:p w:rsidR="00416F82" w:rsidRPr="006A45AB" w:rsidRDefault="00416F82" w:rsidP="00416F82">
            <w:pPr>
              <w:pStyle w:val="a7"/>
              <w:spacing w:before="8"/>
              <w:jc w:val="center"/>
              <w:rPr>
                <w:sz w:val="19"/>
              </w:rPr>
            </w:pPr>
            <w:r w:rsidRPr="006A45AB">
              <w:rPr>
                <w:b/>
              </w:rPr>
              <w:t>УДК</w:t>
            </w:r>
            <w:r w:rsidRPr="006A45AB">
              <w:rPr>
                <w:b/>
                <w:spacing w:val="-3"/>
              </w:rPr>
              <w:t xml:space="preserve"> </w:t>
            </w:r>
            <w:r w:rsidRPr="006A45AB">
              <w:rPr>
                <w:b/>
              </w:rPr>
              <w:t>661.21</w:t>
            </w:r>
          </w:p>
        </w:tc>
        <w:tc>
          <w:tcPr>
            <w:tcW w:w="1667" w:type="pct"/>
            <w:vAlign w:val="center"/>
          </w:tcPr>
          <w:p w:rsidR="00416F82" w:rsidRPr="006A45AB" w:rsidRDefault="00416F82" w:rsidP="00416F82">
            <w:pPr>
              <w:pStyle w:val="a7"/>
              <w:spacing w:before="8"/>
              <w:jc w:val="center"/>
              <w:rPr>
                <w:sz w:val="19"/>
              </w:rPr>
            </w:pPr>
            <w:r w:rsidRPr="006A45AB">
              <w:rPr>
                <w:b/>
              </w:rPr>
              <w:t>МКС</w:t>
            </w:r>
            <w:r w:rsidRPr="006A45AB">
              <w:rPr>
                <w:b/>
                <w:spacing w:val="-1"/>
              </w:rPr>
              <w:t xml:space="preserve"> </w:t>
            </w:r>
            <w:r w:rsidRPr="006A45AB">
              <w:rPr>
                <w:b/>
              </w:rPr>
              <w:t>71.060.10</w:t>
            </w:r>
          </w:p>
        </w:tc>
        <w:tc>
          <w:tcPr>
            <w:tcW w:w="1667" w:type="pct"/>
            <w:vAlign w:val="center"/>
          </w:tcPr>
          <w:p w:rsidR="00416F82" w:rsidRPr="006A45AB" w:rsidRDefault="00416F82" w:rsidP="00416F82">
            <w:pPr>
              <w:pStyle w:val="a7"/>
              <w:spacing w:before="8"/>
              <w:jc w:val="center"/>
              <w:rPr>
                <w:sz w:val="19"/>
              </w:rPr>
            </w:pPr>
            <w:r w:rsidRPr="006A45AB">
              <w:rPr>
                <w:b/>
              </w:rPr>
              <w:t>КПВЭД 20.13.66</w:t>
            </w:r>
          </w:p>
        </w:tc>
      </w:tr>
      <w:tr w:rsidR="00416F82" w:rsidTr="00416F82">
        <w:tc>
          <w:tcPr>
            <w:tcW w:w="1666" w:type="pct"/>
            <w:vAlign w:val="center"/>
          </w:tcPr>
          <w:p w:rsidR="00416F82" w:rsidRDefault="00416F82" w:rsidP="00416F82">
            <w:pPr>
              <w:pStyle w:val="a7"/>
              <w:spacing w:before="8"/>
              <w:jc w:val="center"/>
              <w:rPr>
                <w:b/>
              </w:rPr>
            </w:pPr>
          </w:p>
        </w:tc>
        <w:tc>
          <w:tcPr>
            <w:tcW w:w="1667" w:type="pct"/>
            <w:vAlign w:val="center"/>
          </w:tcPr>
          <w:p w:rsidR="00416F82" w:rsidRDefault="00416F82" w:rsidP="00416F82">
            <w:pPr>
              <w:pStyle w:val="a7"/>
              <w:spacing w:before="8"/>
              <w:jc w:val="center"/>
              <w:rPr>
                <w:b/>
              </w:rPr>
            </w:pPr>
          </w:p>
        </w:tc>
        <w:tc>
          <w:tcPr>
            <w:tcW w:w="1667" w:type="pct"/>
            <w:vAlign w:val="center"/>
          </w:tcPr>
          <w:p w:rsidR="00416F82" w:rsidRDefault="00416F82" w:rsidP="00416F82">
            <w:pPr>
              <w:pStyle w:val="a7"/>
              <w:spacing w:before="8"/>
              <w:jc w:val="center"/>
              <w:rPr>
                <w:b/>
              </w:rPr>
            </w:pPr>
          </w:p>
        </w:tc>
      </w:tr>
      <w:tr w:rsidR="00416F82" w:rsidTr="00416F82">
        <w:tc>
          <w:tcPr>
            <w:tcW w:w="5000" w:type="pct"/>
            <w:gridSpan w:val="3"/>
            <w:vAlign w:val="center"/>
          </w:tcPr>
          <w:p w:rsidR="00416F82" w:rsidRDefault="00416F82" w:rsidP="00416F82">
            <w:pPr>
              <w:pStyle w:val="a7"/>
              <w:ind w:firstLine="567"/>
              <w:jc w:val="both"/>
              <w:rPr>
                <w:b/>
              </w:rPr>
            </w:pPr>
            <w:r w:rsidRPr="000A73EE">
              <w:rPr>
                <w:lang w:val="ru-RU"/>
              </w:rPr>
              <w:t>Ключевые слова: сера техническая газовая гранулированная</w:t>
            </w:r>
            <w:r w:rsidR="00F151B6">
              <w:rPr>
                <w:lang w:val="ru-RU"/>
              </w:rPr>
              <w:t>, сера техническая газовая пасти</w:t>
            </w:r>
            <w:r w:rsidRPr="000A73EE">
              <w:rPr>
                <w:lang w:val="ru-RU"/>
              </w:rPr>
              <w:t>лированная</w:t>
            </w:r>
          </w:p>
        </w:tc>
      </w:tr>
    </w:tbl>
    <w:p w:rsidR="00873E86" w:rsidRDefault="00873E86" w:rsidP="00873E86">
      <w:pPr>
        <w:pStyle w:val="a7"/>
        <w:spacing w:before="120"/>
      </w:pPr>
      <w:r>
        <w:rPr>
          <w:lang w:val="ru-RU"/>
        </w:rPr>
        <w:br w:type="page"/>
      </w:r>
    </w:p>
    <w:p w:rsidR="000F4839" w:rsidRPr="000F4839" w:rsidRDefault="000F4839" w:rsidP="000F4839">
      <w:pPr>
        <w:pStyle w:val="a7"/>
        <w:ind w:firstLine="567"/>
        <w:jc w:val="both"/>
        <w:rPr>
          <w:lang w:val="ru-RU"/>
        </w:rPr>
      </w:pPr>
    </w:p>
    <w:p w:rsidR="00F151B6" w:rsidRDefault="00F151B6" w:rsidP="00F151B6">
      <w:pPr>
        <w:pStyle w:val="a7"/>
        <w:jc w:val="both"/>
        <w:rPr>
          <w:lang w:val="ru-RU"/>
        </w:rPr>
      </w:pPr>
      <w:r w:rsidRPr="00F151B6">
        <w:rPr>
          <w:lang w:val="ru-RU"/>
        </w:rPr>
        <w:t>РАЗРАБОТЧИК</w:t>
      </w:r>
      <w:r>
        <w:rPr>
          <w:lang w:val="ru-RU"/>
        </w:rPr>
        <w:t>:</w:t>
      </w:r>
    </w:p>
    <w:p w:rsidR="00100E1C" w:rsidRDefault="00100E1C" w:rsidP="00F151B6">
      <w:pPr>
        <w:pStyle w:val="a7"/>
        <w:jc w:val="both"/>
        <w:rPr>
          <w:lang w:val="ru-RU"/>
        </w:rPr>
      </w:pPr>
    </w:p>
    <w:p w:rsidR="00F151B6" w:rsidRDefault="00F151B6" w:rsidP="00F151B6">
      <w:pPr>
        <w:pStyle w:val="a7"/>
        <w:jc w:val="both"/>
        <w:rPr>
          <w:lang w:val="ru-RU"/>
        </w:rPr>
      </w:pPr>
      <w:r>
        <w:rPr>
          <w:lang w:val="ru-RU"/>
        </w:rPr>
        <w:t>Акционерное общество «Научно-исследовательский и проектный институт нефти и газа»</w:t>
      </w:r>
    </w:p>
    <w:p w:rsidR="00F151B6" w:rsidRPr="00F151B6" w:rsidRDefault="00F151B6" w:rsidP="00F151B6">
      <w:pPr>
        <w:pStyle w:val="a7"/>
        <w:jc w:val="both"/>
        <w:rPr>
          <w:lang w:val="ru-RU"/>
        </w:rPr>
      </w:pPr>
    </w:p>
    <w:tbl>
      <w:tblPr>
        <w:tblW w:w="9356" w:type="dxa"/>
        <w:tblInd w:w="108" w:type="dxa"/>
        <w:tblLayout w:type="fixed"/>
        <w:tblLook w:val="0000"/>
      </w:tblPr>
      <w:tblGrid>
        <w:gridCol w:w="5103"/>
        <w:gridCol w:w="4253"/>
      </w:tblGrid>
      <w:tr w:rsidR="00F151B6" w:rsidRPr="00F151B6" w:rsidTr="00100E1C">
        <w:trPr>
          <w:trHeight w:val="567"/>
        </w:trPr>
        <w:tc>
          <w:tcPr>
            <w:tcW w:w="5103" w:type="dxa"/>
          </w:tcPr>
          <w:p w:rsidR="00F151B6" w:rsidRPr="00F151B6" w:rsidRDefault="00F151B6" w:rsidP="00F151B6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4253" w:type="dxa"/>
          </w:tcPr>
          <w:p w:rsidR="00F151B6" w:rsidRPr="00F151B6" w:rsidRDefault="00100E1C" w:rsidP="009A3FAF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="00F151B6">
              <w:rPr>
                <w:rFonts w:ascii="Times New Roman" w:hAnsi="Times New Roman" w:cs="Times New Roman"/>
                <w:sz w:val="24"/>
                <w:szCs w:val="24"/>
              </w:rPr>
              <w:t>И.О.Герштанский</w:t>
            </w:r>
            <w:proofErr w:type="spellEnd"/>
          </w:p>
        </w:tc>
      </w:tr>
      <w:tr w:rsidR="00F151B6" w:rsidRPr="00F151B6" w:rsidTr="00100E1C">
        <w:trPr>
          <w:trHeight w:val="567"/>
        </w:trPr>
        <w:tc>
          <w:tcPr>
            <w:tcW w:w="5103" w:type="dxa"/>
          </w:tcPr>
          <w:p w:rsidR="00F151B6" w:rsidRPr="00F151B6" w:rsidRDefault="00F151B6" w:rsidP="00F151B6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1B6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</w:t>
            </w:r>
            <w:r w:rsidR="00100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51B6">
              <w:rPr>
                <w:rFonts w:ascii="Times New Roman" w:hAnsi="Times New Roman" w:cs="Times New Roman"/>
                <w:sz w:val="24"/>
                <w:szCs w:val="24"/>
              </w:rPr>
              <w:t>по науке</w:t>
            </w:r>
          </w:p>
        </w:tc>
        <w:tc>
          <w:tcPr>
            <w:tcW w:w="4253" w:type="dxa"/>
          </w:tcPr>
          <w:p w:rsidR="00F151B6" w:rsidRPr="00F151B6" w:rsidRDefault="009A3FAF" w:rsidP="009A3FAF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3FAF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="00F151B6" w:rsidRPr="00F151B6">
              <w:rPr>
                <w:rFonts w:ascii="Times New Roman" w:hAnsi="Times New Roman" w:cs="Times New Roman"/>
                <w:sz w:val="24"/>
                <w:szCs w:val="24"/>
              </w:rPr>
              <w:t>О.Б.Саенко</w:t>
            </w:r>
            <w:proofErr w:type="spellEnd"/>
          </w:p>
        </w:tc>
      </w:tr>
      <w:tr w:rsidR="00100E1C" w:rsidRPr="00F151B6" w:rsidTr="00100E1C">
        <w:trPr>
          <w:trHeight w:val="567"/>
        </w:trPr>
        <w:tc>
          <w:tcPr>
            <w:tcW w:w="5103" w:type="dxa"/>
          </w:tcPr>
          <w:p w:rsidR="00100E1C" w:rsidRPr="00F151B6" w:rsidRDefault="00100E1C" w:rsidP="00F151B6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по СМК</w:t>
            </w:r>
          </w:p>
        </w:tc>
        <w:tc>
          <w:tcPr>
            <w:tcW w:w="4253" w:type="dxa"/>
          </w:tcPr>
          <w:p w:rsidR="00100E1C" w:rsidRDefault="009A3FAF" w:rsidP="009A3FAF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3FAF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="00100E1C">
              <w:rPr>
                <w:rFonts w:ascii="Times New Roman" w:hAnsi="Times New Roman" w:cs="Times New Roman"/>
                <w:sz w:val="24"/>
                <w:szCs w:val="24"/>
              </w:rPr>
              <w:t>А.Л.Кондратьева</w:t>
            </w:r>
            <w:proofErr w:type="spellEnd"/>
          </w:p>
        </w:tc>
      </w:tr>
      <w:tr w:rsidR="00F151B6" w:rsidRPr="00F151B6" w:rsidTr="00100E1C">
        <w:trPr>
          <w:trHeight w:val="567"/>
        </w:trPr>
        <w:tc>
          <w:tcPr>
            <w:tcW w:w="5103" w:type="dxa"/>
          </w:tcPr>
          <w:p w:rsidR="00F151B6" w:rsidRPr="00F151B6" w:rsidRDefault="00F151B6" w:rsidP="00F151B6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1B6">
              <w:rPr>
                <w:rFonts w:ascii="Times New Roman" w:hAnsi="Times New Roman" w:cs="Times New Roman"/>
                <w:sz w:val="24"/>
                <w:szCs w:val="24"/>
              </w:rPr>
              <w:t>Директор департамента добычи нефти и газа</w:t>
            </w:r>
          </w:p>
        </w:tc>
        <w:tc>
          <w:tcPr>
            <w:tcW w:w="4253" w:type="dxa"/>
          </w:tcPr>
          <w:p w:rsidR="00F151B6" w:rsidRPr="00F151B6" w:rsidRDefault="009A3FAF" w:rsidP="009A3FAF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FAF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="00F151B6" w:rsidRPr="00F151B6">
              <w:rPr>
                <w:rFonts w:ascii="Times New Roman" w:hAnsi="Times New Roman" w:cs="Times New Roman"/>
                <w:sz w:val="24"/>
                <w:szCs w:val="24"/>
              </w:rPr>
              <w:t xml:space="preserve">Н.К. </w:t>
            </w:r>
            <w:proofErr w:type="spellStart"/>
            <w:r w:rsidR="00F151B6" w:rsidRPr="00F151B6">
              <w:rPr>
                <w:rFonts w:ascii="Times New Roman" w:hAnsi="Times New Roman" w:cs="Times New Roman"/>
                <w:sz w:val="24"/>
                <w:szCs w:val="24"/>
              </w:rPr>
              <w:t>Шыныбаев</w:t>
            </w:r>
            <w:proofErr w:type="spellEnd"/>
          </w:p>
        </w:tc>
      </w:tr>
      <w:tr w:rsidR="00F151B6" w:rsidRPr="00F151B6" w:rsidTr="00100E1C">
        <w:tc>
          <w:tcPr>
            <w:tcW w:w="5103" w:type="dxa"/>
          </w:tcPr>
          <w:p w:rsidR="00F151B6" w:rsidRPr="00F151B6" w:rsidRDefault="00F151B6" w:rsidP="00100E1C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1B6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исполнитель. Главный специалист департамента добычи нефти и газа </w:t>
            </w:r>
          </w:p>
        </w:tc>
        <w:tc>
          <w:tcPr>
            <w:tcW w:w="4253" w:type="dxa"/>
          </w:tcPr>
          <w:p w:rsidR="00F151B6" w:rsidRPr="00F151B6" w:rsidRDefault="009A3FAF" w:rsidP="009A3FAF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FAF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="00F151B6" w:rsidRPr="00F151B6">
              <w:rPr>
                <w:rFonts w:ascii="Times New Roman" w:hAnsi="Times New Roman" w:cs="Times New Roman"/>
                <w:sz w:val="24"/>
                <w:szCs w:val="24"/>
              </w:rPr>
              <w:t>Е.Н. Солодий</w:t>
            </w:r>
          </w:p>
        </w:tc>
      </w:tr>
      <w:tr w:rsidR="00F151B6" w:rsidRPr="00F151B6" w:rsidTr="00100E1C">
        <w:tc>
          <w:tcPr>
            <w:tcW w:w="5103" w:type="dxa"/>
          </w:tcPr>
          <w:p w:rsidR="00F151B6" w:rsidRPr="00F151B6" w:rsidRDefault="00100E1C" w:rsidP="00F151B6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151B6" w:rsidRPr="00F151B6">
              <w:rPr>
                <w:rFonts w:ascii="Times New Roman" w:hAnsi="Times New Roman" w:cs="Times New Roman"/>
                <w:sz w:val="24"/>
                <w:szCs w:val="24"/>
              </w:rPr>
              <w:t xml:space="preserve">пециалист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качеству</w:t>
            </w:r>
            <w:r w:rsidR="00F151B6" w:rsidRPr="00F151B6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добычи нефти и газа</w:t>
            </w:r>
          </w:p>
        </w:tc>
        <w:tc>
          <w:tcPr>
            <w:tcW w:w="4253" w:type="dxa"/>
          </w:tcPr>
          <w:p w:rsidR="00F151B6" w:rsidRPr="00F151B6" w:rsidRDefault="009A3FAF" w:rsidP="009A3FAF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3FAF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="00100E1C">
              <w:rPr>
                <w:rFonts w:ascii="Times New Roman" w:hAnsi="Times New Roman" w:cs="Times New Roman"/>
                <w:sz w:val="24"/>
                <w:szCs w:val="24"/>
              </w:rPr>
              <w:t>А.Калескызы</w:t>
            </w:r>
            <w:proofErr w:type="spellEnd"/>
          </w:p>
        </w:tc>
      </w:tr>
      <w:tr w:rsidR="00F151B6" w:rsidRPr="00F151B6" w:rsidTr="00100E1C">
        <w:trPr>
          <w:trHeight w:val="567"/>
        </w:trPr>
        <w:tc>
          <w:tcPr>
            <w:tcW w:w="5103" w:type="dxa"/>
          </w:tcPr>
          <w:p w:rsidR="00F151B6" w:rsidRPr="00F151B6" w:rsidRDefault="00F151B6" w:rsidP="00F151B6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1B6">
              <w:rPr>
                <w:rFonts w:ascii="Times New Roman" w:hAnsi="Times New Roman" w:cs="Times New Roman"/>
                <w:sz w:val="24"/>
                <w:szCs w:val="24"/>
              </w:rPr>
              <w:t>Специалист по стандартизации и метрологии</w:t>
            </w:r>
          </w:p>
        </w:tc>
        <w:tc>
          <w:tcPr>
            <w:tcW w:w="4253" w:type="dxa"/>
          </w:tcPr>
          <w:p w:rsidR="00F151B6" w:rsidRPr="00F151B6" w:rsidRDefault="009A3FAF" w:rsidP="009A3FAF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FAF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="00F151B6" w:rsidRPr="00F151B6">
              <w:rPr>
                <w:rFonts w:ascii="Times New Roman" w:hAnsi="Times New Roman" w:cs="Times New Roman"/>
                <w:sz w:val="24"/>
                <w:szCs w:val="24"/>
              </w:rPr>
              <w:t>И.А. Семерня</w:t>
            </w:r>
          </w:p>
        </w:tc>
      </w:tr>
    </w:tbl>
    <w:p w:rsidR="00100E1C" w:rsidRDefault="00100E1C" w:rsidP="00F151B6">
      <w:pPr>
        <w:pStyle w:val="a7"/>
        <w:ind w:firstLine="567"/>
        <w:jc w:val="both"/>
        <w:rPr>
          <w:lang w:val="ru-RU"/>
        </w:rPr>
      </w:pPr>
    </w:p>
    <w:p w:rsidR="000A73EE" w:rsidRDefault="000A73EE" w:rsidP="002C5905">
      <w:pPr>
        <w:pStyle w:val="a7"/>
        <w:ind w:firstLine="567"/>
        <w:jc w:val="both"/>
        <w:rPr>
          <w:lang w:val="ru-RU"/>
        </w:rPr>
      </w:pPr>
    </w:p>
    <w:p w:rsidR="000A73EE" w:rsidRDefault="000A73EE" w:rsidP="002C5905">
      <w:pPr>
        <w:pStyle w:val="a7"/>
        <w:ind w:firstLine="567"/>
        <w:jc w:val="both"/>
        <w:rPr>
          <w:lang w:val="ru-RU"/>
        </w:rPr>
      </w:pPr>
    </w:p>
    <w:p w:rsidR="000A73EE" w:rsidRDefault="000A73EE" w:rsidP="002C5905">
      <w:pPr>
        <w:pStyle w:val="a7"/>
        <w:ind w:firstLine="567"/>
        <w:jc w:val="both"/>
        <w:rPr>
          <w:lang w:val="ru-RU"/>
        </w:rPr>
      </w:pPr>
    </w:p>
    <w:p w:rsidR="000A73EE" w:rsidRDefault="000A73EE" w:rsidP="002C5905">
      <w:pPr>
        <w:pStyle w:val="a7"/>
        <w:ind w:firstLine="567"/>
        <w:jc w:val="both"/>
        <w:rPr>
          <w:lang w:val="ru-RU"/>
        </w:rPr>
      </w:pPr>
    </w:p>
    <w:p w:rsidR="000A73EE" w:rsidRDefault="000A73EE" w:rsidP="002C5905">
      <w:pPr>
        <w:pStyle w:val="a7"/>
        <w:ind w:firstLine="567"/>
        <w:jc w:val="both"/>
        <w:rPr>
          <w:lang w:val="ru-RU"/>
        </w:rPr>
      </w:pPr>
    </w:p>
    <w:p w:rsidR="000A73EE" w:rsidRDefault="000A73EE" w:rsidP="002C5905">
      <w:pPr>
        <w:pStyle w:val="a7"/>
        <w:ind w:firstLine="567"/>
        <w:jc w:val="both"/>
        <w:rPr>
          <w:lang w:val="ru-RU"/>
        </w:rPr>
      </w:pPr>
    </w:p>
    <w:p w:rsidR="000A73EE" w:rsidRDefault="000A73EE" w:rsidP="002C5905">
      <w:pPr>
        <w:pStyle w:val="a7"/>
        <w:ind w:firstLine="567"/>
        <w:jc w:val="both"/>
        <w:rPr>
          <w:lang w:val="ru-RU"/>
        </w:rPr>
      </w:pPr>
    </w:p>
    <w:p w:rsidR="000A73EE" w:rsidRDefault="000A73EE" w:rsidP="002C5905">
      <w:pPr>
        <w:pStyle w:val="a7"/>
        <w:ind w:firstLine="567"/>
        <w:jc w:val="both"/>
        <w:rPr>
          <w:lang w:val="ru-RU"/>
        </w:rPr>
      </w:pPr>
    </w:p>
    <w:p w:rsidR="000A73EE" w:rsidRDefault="000A73EE" w:rsidP="002C5905">
      <w:pPr>
        <w:pStyle w:val="a7"/>
        <w:ind w:firstLine="567"/>
        <w:jc w:val="both"/>
        <w:rPr>
          <w:lang w:val="ru-RU"/>
        </w:rPr>
      </w:pPr>
    </w:p>
    <w:p w:rsidR="000A73EE" w:rsidRDefault="000A73EE" w:rsidP="002C5905">
      <w:pPr>
        <w:pStyle w:val="a7"/>
        <w:ind w:firstLine="567"/>
        <w:jc w:val="both"/>
        <w:rPr>
          <w:lang w:val="ru-RU"/>
        </w:rPr>
      </w:pPr>
    </w:p>
    <w:p w:rsidR="000A73EE" w:rsidRDefault="000A73EE" w:rsidP="002C5905">
      <w:pPr>
        <w:pStyle w:val="a7"/>
        <w:ind w:firstLine="567"/>
        <w:jc w:val="both"/>
        <w:rPr>
          <w:lang w:val="ru-RU"/>
        </w:rPr>
      </w:pPr>
    </w:p>
    <w:p w:rsidR="002301DD" w:rsidRDefault="002301DD" w:rsidP="002C5905">
      <w:pPr>
        <w:pStyle w:val="a7"/>
        <w:ind w:firstLine="567"/>
        <w:jc w:val="both"/>
        <w:rPr>
          <w:lang w:val="ru-RU"/>
        </w:rPr>
      </w:pPr>
    </w:p>
    <w:p w:rsidR="002301DD" w:rsidRDefault="002301DD" w:rsidP="002C5905">
      <w:pPr>
        <w:pStyle w:val="a7"/>
        <w:ind w:firstLine="567"/>
        <w:jc w:val="both"/>
        <w:rPr>
          <w:lang w:val="ru-RU"/>
        </w:rPr>
      </w:pPr>
    </w:p>
    <w:p w:rsidR="002301DD" w:rsidRDefault="002301DD" w:rsidP="002C5905">
      <w:pPr>
        <w:pStyle w:val="a7"/>
        <w:ind w:firstLine="567"/>
        <w:jc w:val="both"/>
        <w:rPr>
          <w:lang w:val="ru-RU"/>
        </w:rPr>
      </w:pPr>
    </w:p>
    <w:p w:rsidR="002301DD" w:rsidRDefault="002301DD" w:rsidP="002C5905">
      <w:pPr>
        <w:pStyle w:val="a7"/>
        <w:ind w:firstLine="567"/>
        <w:jc w:val="both"/>
        <w:rPr>
          <w:lang w:val="ru-RU"/>
        </w:rPr>
      </w:pPr>
    </w:p>
    <w:p w:rsidR="002301DD" w:rsidRDefault="002301DD" w:rsidP="002C5905">
      <w:pPr>
        <w:pStyle w:val="a7"/>
        <w:ind w:firstLine="567"/>
        <w:jc w:val="both"/>
        <w:rPr>
          <w:lang w:val="ru-RU"/>
        </w:rPr>
      </w:pPr>
    </w:p>
    <w:p w:rsidR="002301DD" w:rsidRDefault="002301DD" w:rsidP="002C5905">
      <w:pPr>
        <w:pStyle w:val="a7"/>
        <w:ind w:firstLine="567"/>
        <w:jc w:val="both"/>
        <w:rPr>
          <w:lang w:val="ru-RU"/>
        </w:rPr>
      </w:pPr>
    </w:p>
    <w:p w:rsidR="002301DD" w:rsidRDefault="002301DD" w:rsidP="002C5905">
      <w:pPr>
        <w:pStyle w:val="a7"/>
        <w:ind w:firstLine="567"/>
        <w:jc w:val="both"/>
        <w:rPr>
          <w:lang w:val="ru-RU"/>
        </w:rPr>
      </w:pPr>
    </w:p>
    <w:p w:rsidR="002301DD" w:rsidRDefault="002301DD" w:rsidP="002C5905">
      <w:pPr>
        <w:pStyle w:val="a7"/>
        <w:ind w:firstLine="567"/>
        <w:jc w:val="both"/>
        <w:rPr>
          <w:lang w:val="ru-RU"/>
        </w:rPr>
      </w:pPr>
    </w:p>
    <w:p w:rsidR="00F151B6" w:rsidRDefault="00F151B6" w:rsidP="002C5905">
      <w:pPr>
        <w:pStyle w:val="a7"/>
        <w:ind w:firstLine="567"/>
        <w:jc w:val="both"/>
        <w:rPr>
          <w:lang w:val="ru-RU"/>
        </w:rPr>
      </w:pPr>
    </w:p>
    <w:p w:rsidR="00F151B6" w:rsidRDefault="00F151B6" w:rsidP="002C5905">
      <w:pPr>
        <w:pStyle w:val="a7"/>
        <w:ind w:firstLine="567"/>
        <w:jc w:val="both"/>
        <w:rPr>
          <w:lang w:val="ru-RU"/>
        </w:rPr>
      </w:pPr>
    </w:p>
    <w:p w:rsidR="00F151B6" w:rsidRDefault="00F151B6" w:rsidP="002C5905">
      <w:pPr>
        <w:pStyle w:val="a7"/>
        <w:ind w:firstLine="567"/>
        <w:jc w:val="both"/>
        <w:rPr>
          <w:lang w:val="ru-RU"/>
        </w:rPr>
      </w:pPr>
    </w:p>
    <w:p w:rsidR="00F151B6" w:rsidRDefault="00F151B6" w:rsidP="002C5905">
      <w:pPr>
        <w:pStyle w:val="a7"/>
        <w:ind w:firstLine="567"/>
        <w:jc w:val="both"/>
        <w:rPr>
          <w:lang w:val="ru-RU"/>
        </w:rPr>
      </w:pPr>
    </w:p>
    <w:p w:rsidR="000A73EE" w:rsidRDefault="000A73EE" w:rsidP="002C5905">
      <w:pPr>
        <w:pStyle w:val="a7"/>
        <w:ind w:firstLine="567"/>
        <w:jc w:val="both"/>
        <w:rPr>
          <w:lang w:val="ru-RU"/>
        </w:rPr>
      </w:pPr>
    </w:p>
    <w:p w:rsidR="002301DD" w:rsidRDefault="002301DD" w:rsidP="002C5905">
      <w:pPr>
        <w:pStyle w:val="a7"/>
        <w:ind w:firstLine="567"/>
        <w:jc w:val="both"/>
        <w:rPr>
          <w:lang w:val="ru-RU"/>
        </w:rPr>
      </w:pPr>
    </w:p>
    <w:p w:rsidR="000A73EE" w:rsidRDefault="000A73EE" w:rsidP="002C5905">
      <w:pPr>
        <w:pStyle w:val="a7"/>
        <w:ind w:firstLine="567"/>
        <w:jc w:val="both"/>
        <w:rPr>
          <w:lang w:val="ru-RU"/>
        </w:rPr>
      </w:pPr>
    </w:p>
    <w:p w:rsidR="000A73EE" w:rsidRDefault="000A73EE" w:rsidP="002C5905">
      <w:pPr>
        <w:pStyle w:val="a7"/>
        <w:ind w:firstLine="567"/>
        <w:jc w:val="both"/>
        <w:rPr>
          <w:lang w:val="ru-RU"/>
        </w:rPr>
      </w:pPr>
    </w:p>
    <w:p w:rsidR="00873E86" w:rsidRDefault="00873E86" w:rsidP="002C5905">
      <w:pPr>
        <w:pStyle w:val="a7"/>
        <w:ind w:firstLine="567"/>
        <w:jc w:val="both"/>
        <w:rPr>
          <w:lang w:val="ru-RU"/>
        </w:rPr>
      </w:pPr>
    </w:p>
    <w:sectPr w:rsidR="00873E86" w:rsidSect="00A30712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18" w:right="1418" w:bottom="1418" w:left="1134" w:header="1021" w:footer="102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BEB" w:rsidRDefault="00BB3BEB" w:rsidP="00CC4D40">
      <w:pPr>
        <w:spacing w:after="0" w:line="240" w:lineRule="auto"/>
      </w:pPr>
      <w:r>
        <w:separator/>
      </w:r>
    </w:p>
  </w:endnote>
  <w:endnote w:type="continuationSeparator" w:id="0">
    <w:p w:rsidR="00BB3BEB" w:rsidRDefault="00BB3BEB" w:rsidP="00CC4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13864"/>
      <w:docPartObj>
        <w:docPartGallery w:val="Page Numbers (Bottom of Page)"/>
        <w:docPartUnique/>
      </w:docPartObj>
    </w:sdtPr>
    <w:sdtContent>
      <w:p w:rsidR="00BB3BEB" w:rsidRDefault="00BE6879">
        <w:pPr>
          <w:pStyle w:val="a5"/>
        </w:pPr>
        <w:r w:rsidRPr="009A3FA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B3BEB" w:rsidRPr="009A3FA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A3FA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87992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9A3FA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B3BEB" w:rsidRPr="009A3FAF" w:rsidRDefault="00BB3BEB" w:rsidP="009A3FAF">
    <w:pPr>
      <w:pStyle w:val="a5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138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BB3BEB" w:rsidRPr="00A57FDE" w:rsidRDefault="00BE6879">
        <w:pPr>
          <w:pStyle w:val="a5"/>
          <w:jc w:val="right"/>
          <w:rPr>
            <w:rFonts w:ascii="Times New Roman" w:hAnsi="Times New Roman" w:cs="Times New Roman"/>
          </w:rPr>
        </w:pPr>
        <w:r w:rsidRPr="00A57FDE">
          <w:rPr>
            <w:rFonts w:ascii="Times New Roman" w:hAnsi="Times New Roman" w:cs="Times New Roman"/>
          </w:rPr>
          <w:fldChar w:fldCharType="begin"/>
        </w:r>
        <w:r w:rsidR="00BB3BEB" w:rsidRPr="00A57FDE">
          <w:rPr>
            <w:rFonts w:ascii="Times New Roman" w:hAnsi="Times New Roman" w:cs="Times New Roman"/>
          </w:rPr>
          <w:instrText xml:space="preserve"> PAGE   \* MERGEFORMAT </w:instrText>
        </w:r>
        <w:r w:rsidRPr="00A57FDE">
          <w:rPr>
            <w:rFonts w:ascii="Times New Roman" w:hAnsi="Times New Roman" w:cs="Times New Roman"/>
          </w:rPr>
          <w:fldChar w:fldCharType="separate"/>
        </w:r>
        <w:r w:rsidR="00C87992">
          <w:rPr>
            <w:rFonts w:ascii="Times New Roman" w:hAnsi="Times New Roman" w:cs="Times New Roman"/>
            <w:noProof/>
          </w:rPr>
          <w:t>15</w:t>
        </w:r>
        <w:r w:rsidRPr="00A57FDE">
          <w:rPr>
            <w:rFonts w:ascii="Times New Roman" w:hAnsi="Times New Roman" w:cs="Times New Roman"/>
          </w:rPr>
          <w:fldChar w:fldCharType="end"/>
        </w:r>
      </w:p>
    </w:sdtContent>
  </w:sdt>
  <w:p w:rsidR="00BB3BEB" w:rsidRPr="003D4D12" w:rsidRDefault="00BB3BEB" w:rsidP="003D4D12">
    <w:pPr>
      <w:pStyle w:val="a5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BEB" w:rsidRDefault="00BB3BEB" w:rsidP="00CC4D40">
      <w:pPr>
        <w:spacing w:after="0" w:line="240" w:lineRule="auto"/>
      </w:pPr>
      <w:r>
        <w:separator/>
      </w:r>
    </w:p>
  </w:footnote>
  <w:footnote w:type="continuationSeparator" w:id="0">
    <w:p w:rsidR="00BB3BEB" w:rsidRDefault="00BB3BEB" w:rsidP="00CC4D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BEB" w:rsidRPr="00A30712" w:rsidRDefault="00BB3BEB" w:rsidP="00DC020F">
    <w:pPr>
      <w:pStyle w:val="a3"/>
      <w:tabs>
        <w:tab w:val="clear" w:pos="9355"/>
        <w:tab w:val="right" w:pos="8222"/>
      </w:tabs>
      <w:ind w:right="1557"/>
      <w:rPr>
        <w:rFonts w:ascii="Times New Roman" w:hAnsi="Times New Roman" w:cs="Times New Roman"/>
        <w:sz w:val="24"/>
        <w:szCs w:val="24"/>
      </w:rPr>
    </w:pPr>
    <w:r w:rsidRPr="00A30712">
      <w:rPr>
        <w:rFonts w:ascii="Times New Roman" w:hAnsi="Times New Roman" w:cs="Times New Roman"/>
        <w:sz w:val="24"/>
        <w:szCs w:val="24"/>
      </w:rPr>
      <w:t>СТРК</w:t>
    </w:r>
  </w:p>
  <w:p w:rsidR="00BB3BEB" w:rsidRPr="00A30712" w:rsidRDefault="00BB3BEB" w:rsidP="00DC020F">
    <w:pPr>
      <w:pStyle w:val="a3"/>
      <w:rPr>
        <w:rFonts w:ascii="Times New Roman" w:hAnsi="Times New Roman" w:cs="Times New Roman"/>
        <w:sz w:val="24"/>
        <w:szCs w:val="24"/>
      </w:rPr>
    </w:pPr>
    <w:r w:rsidRPr="00A30712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BEB" w:rsidRDefault="00BB3BEB" w:rsidP="00DC020F">
    <w:pPr>
      <w:pStyle w:val="a3"/>
      <w:tabs>
        <w:tab w:val="clear" w:pos="9355"/>
      </w:tabs>
      <w:ind w:right="-2"/>
      <w:jc w:val="right"/>
      <w:rPr>
        <w:rFonts w:ascii="Times New Roman" w:hAnsi="Times New Roman" w:cs="Times New Roman"/>
        <w:sz w:val="24"/>
        <w:szCs w:val="24"/>
      </w:rPr>
    </w:pPr>
    <w:proofErr w:type="gramStart"/>
    <w:r w:rsidRPr="000747E0">
      <w:rPr>
        <w:rFonts w:ascii="Times New Roman" w:hAnsi="Times New Roman" w:cs="Times New Roman"/>
        <w:sz w:val="24"/>
        <w:szCs w:val="24"/>
      </w:rPr>
      <w:t>СТ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Pr="000747E0">
      <w:rPr>
        <w:rFonts w:ascii="Times New Roman" w:hAnsi="Times New Roman" w:cs="Times New Roman"/>
        <w:sz w:val="24"/>
        <w:szCs w:val="24"/>
      </w:rPr>
      <w:t>РК</w:t>
    </w:r>
  </w:p>
  <w:p w:rsidR="00BB3BEB" w:rsidRPr="000747E0" w:rsidRDefault="00BB3BEB" w:rsidP="00592962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0747E0">
      <w:rPr>
        <w:rFonts w:ascii="Times New Roman" w:hAnsi="Times New Roman" w:cs="Times New Roman"/>
        <w:i/>
        <w:sz w:val="24"/>
        <w:szCs w:val="24"/>
      </w:rPr>
      <w:t>(про</w:t>
    </w:r>
    <w:r>
      <w:rPr>
        <w:rFonts w:ascii="Times New Roman" w:hAnsi="Times New Roman" w:cs="Times New Roman"/>
        <w:i/>
        <w:sz w:val="24"/>
        <w:szCs w:val="24"/>
      </w:rPr>
      <w:t>е</w:t>
    </w:r>
    <w:r w:rsidRPr="000747E0">
      <w:rPr>
        <w:rFonts w:ascii="Times New Roman" w:hAnsi="Times New Roman" w:cs="Times New Roman"/>
        <w:i/>
        <w:sz w:val="24"/>
        <w:szCs w:val="24"/>
      </w:rPr>
      <w:t>кт, редакция 1)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232FC"/>
    <w:multiLevelType w:val="hybridMultilevel"/>
    <w:tmpl w:val="51BC00BC"/>
    <w:lvl w:ilvl="0" w:tplc="4B8CC8D2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C2A5FA6"/>
    <w:multiLevelType w:val="hybridMultilevel"/>
    <w:tmpl w:val="55865058"/>
    <w:lvl w:ilvl="0" w:tplc="B8449278">
      <w:numFmt w:val="bullet"/>
      <w:lvlText w:val="-"/>
      <w:lvlJc w:val="left"/>
      <w:pPr>
        <w:ind w:left="618" w:hanging="33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kk-KZ" w:eastAsia="en-US" w:bidi="ar-SA"/>
      </w:rPr>
    </w:lvl>
    <w:lvl w:ilvl="1" w:tplc="91CCDE14">
      <w:numFmt w:val="bullet"/>
      <w:lvlText w:val="•"/>
      <w:lvlJc w:val="left"/>
      <w:pPr>
        <w:ind w:left="1668" w:hanging="333"/>
      </w:pPr>
      <w:rPr>
        <w:rFonts w:hint="default"/>
        <w:lang w:val="kk-KZ" w:eastAsia="en-US" w:bidi="ar-SA"/>
      </w:rPr>
    </w:lvl>
    <w:lvl w:ilvl="2" w:tplc="52FE5DFC">
      <w:numFmt w:val="bullet"/>
      <w:lvlText w:val="•"/>
      <w:lvlJc w:val="left"/>
      <w:pPr>
        <w:ind w:left="2716" w:hanging="333"/>
      </w:pPr>
      <w:rPr>
        <w:rFonts w:hint="default"/>
        <w:lang w:val="kk-KZ" w:eastAsia="en-US" w:bidi="ar-SA"/>
      </w:rPr>
    </w:lvl>
    <w:lvl w:ilvl="3" w:tplc="F6941AA4">
      <w:numFmt w:val="bullet"/>
      <w:lvlText w:val="•"/>
      <w:lvlJc w:val="left"/>
      <w:pPr>
        <w:ind w:left="3765" w:hanging="333"/>
      </w:pPr>
      <w:rPr>
        <w:rFonts w:hint="default"/>
        <w:lang w:val="kk-KZ" w:eastAsia="en-US" w:bidi="ar-SA"/>
      </w:rPr>
    </w:lvl>
    <w:lvl w:ilvl="4" w:tplc="52B0B53E">
      <w:numFmt w:val="bullet"/>
      <w:lvlText w:val="•"/>
      <w:lvlJc w:val="left"/>
      <w:pPr>
        <w:ind w:left="4813" w:hanging="333"/>
      </w:pPr>
      <w:rPr>
        <w:rFonts w:hint="default"/>
        <w:lang w:val="kk-KZ" w:eastAsia="en-US" w:bidi="ar-SA"/>
      </w:rPr>
    </w:lvl>
    <w:lvl w:ilvl="5" w:tplc="BF6C4AFC">
      <w:numFmt w:val="bullet"/>
      <w:lvlText w:val="•"/>
      <w:lvlJc w:val="left"/>
      <w:pPr>
        <w:ind w:left="5862" w:hanging="333"/>
      </w:pPr>
      <w:rPr>
        <w:rFonts w:hint="default"/>
        <w:lang w:val="kk-KZ" w:eastAsia="en-US" w:bidi="ar-SA"/>
      </w:rPr>
    </w:lvl>
    <w:lvl w:ilvl="6" w:tplc="FDF41ADE">
      <w:numFmt w:val="bullet"/>
      <w:lvlText w:val="•"/>
      <w:lvlJc w:val="left"/>
      <w:pPr>
        <w:ind w:left="6910" w:hanging="333"/>
      </w:pPr>
      <w:rPr>
        <w:rFonts w:hint="default"/>
        <w:lang w:val="kk-KZ" w:eastAsia="en-US" w:bidi="ar-SA"/>
      </w:rPr>
    </w:lvl>
    <w:lvl w:ilvl="7" w:tplc="2E8AB9BC">
      <w:numFmt w:val="bullet"/>
      <w:lvlText w:val="•"/>
      <w:lvlJc w:val="left"/>
      <w:pPr>
        <w:ind w:left="7959" w:hanging="333"/>
      </w:pPr>
      <w:rPr>
        <w:rFonts w:hint="default"/>
        <w:lang w:val="kk-KZ" w:eastAsia="en-US" w:bidi="ar-SA"/>
      </w:rPr>
    </w:lvl>
    <w:lvl w:ilvl="8" w:tplc="FAF08842">
      <w:numFmt w:val="bullet"/>
      <w:lvlText w:val="•"/>
      <w:lvlJc w:val="left"/>
      <w:pPr>
        <w:ind w:left="9007" w:hanging="333"/>
      </w:pPr>
      <w:rPr>
        <w:rFonts w:hint="default"/>
        <w:lang w:val="kk-KZ" w:eastAsia="en-US" w:bidi="ar-SA"/>
      </w:rPr>
    </w:lvl>
  </w:abstractNum>
  <w:abstractNum w:abstractNumId="2">
    <w:nsid w:val="243E14FD"/>
    <w:multiLevelType w:val="multilevel"/>
    <w:tmpl w:val="5204F4A2"/>
    <w:lvl w:ilvl="0">
      <w:start w:val="1"/>
      <w:numFmt w:val="decimal"/>
      <w:lvlText w:val="%1"/>
      <w:lvlJc w:val="left"/>
      <w:pPr>
        <w:ind w:left="1081" w:hanging="18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618" w:hanging="484"/>
        <w:jc w:val="right"/>
      </w:pPr>
      <w:rPr>
        <w:rFonts w:hint="default"/>
        <w:w w:val="100"/>
        <w:lang w:val="kk-KZ" w:eastAsia="en-US" w:bidi="ar-SA"/>
      </w:rPr>
    </w:lvl>
    <w:lvl w:ilvl="2">
      <w:start w:val="1"/>
      <w:numFmt w:val="decimal"/>
      <w:lvlText w:val="%1.%2.%3"/>
      <w:lvlJc w:val="left"/>
      <w:pPr>
        <w:ind w:left="1726" w:hanging="484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kk-KZ" w:eastAsia="en-US" w:bidi="ar-SA"/>
      </w:rPr>
    </w:lvl>
    <w:lvl w:ilvl="3">
      <w:numFmt w:val="bullet"/>
      <w:lvlText w:val="•"/>
      <w:lvlJc w:val="left"/>
      <w:pPr>
        <w:ind w:left="1440" w:hanging="484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1540" w:hanging="484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1720" w:hanging="484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1740" w:hanging="484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4081" w:hanging="484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6422" w:hanging="484"/>
      </w:pPr>
      <w:rPr>
        <w:rFonts w:hint="default"/>
        <w:lang w:val="kk-KZ" w:eastAsia="en-US" w:bidi="ar-SA"/>
      </w:rPr>
    </w:lvl>
  </w:abstractNum>
  <w:abstractNum w:abstractNumId="3">
    <w:nsid w:val="312E7011"/>
    <w:multiLevelType w:val="hybridMultilevel"/>
    <w:tmpl w:val="7F160670"/>
    <w:lvl w:ilvl="0" w:tplc="4CB401D2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9552C40"/>
    <w:multiLevelType w:val="multilevel"/>
    <w:tmpl w:val="89723C84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5">
    <w:nsid w:val="39E5334F"/>
    <w:multiLevelType w:val="hybridMultilevel"/>
    <w:tmpl w:val="3FD4FAB0"/>
    <w:lvl w:ilvl="0" w:tplc="4B8CC8D2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8ED6A28"/>
    <w:multiLevelType w:val="multilevel"/>
    <w:tmpl w:val="AFEA3272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">
    <w:nsid w:val="49657AB1"/>
    <w:multiLevelType w:val="hybridMultilevel"/>
    <w:tmpl w:val="329A9872"/>
    <w:lvl w:ilvl="0" w:tplc="ED00B4F4">
      <w:numFmt w:val="bullet"/>
      <w:lvlText w:val="-"/>
      <w:lvlJc w:val="left"/>
      <w:pPr>
        <w:ind w:left="638" w:hanging="14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7BE46ECC">
      <w:numFmt w:val="bullet"/>
      <w:lvlText w:val="•"/>
      <w:lvlJc w:val="left"/>
      <w:pPr>
        <w:ind w:left="1686" w:hanging="143"/>
      </w:pPr>
      <w:rPr>
        <w:rFonts w:hint="default"/>
        <w:lang w:val="kk-KZ" w:eastAsia="en-US" w:bidi="ar-SA"/>
      </w:rPr>
    </w:lvl>
    <w:lvl w:ilvl="2" w:tplc="231EB564">
      <w:numFmt w:val="bullet"/>
      <w:lvlText w:val="•"/>
      <w:lvlJc w:val="left"/>
      <w:pPr>
        <w:ind w:left="2732" w:hanging="143"/>
      </w:pPr>
      <w:rPr>
        <w:rFonts w:hint="default"/>
        <w:lang w:val="kk-KZ" w:eastAsia="en-US" w:bidi="ar-SA"/>
      </w:rPr>
    </w:lvl>
    <w:lvl w:ilvl="3" w:tplc="66FC5EFA">
      <w:numFmt w:val="bullet"/>
      <w:lvlText w:val="•"/>
      <w:lvlJc w:val="left"/>
      <w:pPr>
        <w:ind w:left="3779" w:hanging="143"/>
      </w:pPr>
      <w:rPr>
        <w:rFonts w:hint="default"/>
        <w:lang w:val="kk-KZ" w:eastAsia="en-US" w:bidi="ar-SA"/>
      </w:rPr>
    </w:lvl>
    <w:lvl w:ilvl="4" w:tplc="08C0EB9E">
      <w:numFmt w:val="bullet"/>
      <w:lvlText w:val="•"/>
      <w:lvlJc w:val="left"/>
      <w:pPr>
        <w:ind w:left="4825" w:hanging="143"/>
      </w:pPr>
      <w:rPr>
        <w:rFonts w:hint="default"/>
        <w:lang w:val="kk-KZ" w:eastAsia="en-US" w:bidi="ar-SA"/>
      </w:rPr>
    </w:lvl>
    <w:lvl w:ilvl="5" w:tplc="A88EE99E">
      <w:numFmt w:val="bullet"/>
      <w:lvlText w:val="•"/>
      <w:lvlJc w:val="left"/>
      <w:pPr>
        <w:ind w:left="5872" w:hanging="143"/>
      </w:pPr>
      <w:rPr>
        <w:rFonts w:hint="default"/>
        <w:lang w:val="kk-KZ" w:eastAsia="en-US" w:bidi="ar-SA"/>
      </w:rPr>
    </w:lvl>
    <w:lvl w:ilvl="6" w:tplc="F6D6FFF4">
      <w:numFmt w:val="bullet"/>
      <w:lvlText w:val="•"/>
      <w:lvlJc w:val="left"/>
      <w:pPr>
        <w:ind w:left="6918" w:hanging="143"/>
      </w:pPr>
      <w:rPr>
        <w:rFonts w:hint="default"/>
        <w:lang w:val="kk-KZ" w:eastAsia="en-US" w:bidi="ar-SA"/>
      </w:rPr>
    </w:lvl>
    <w:lvl w:ilvl="7" w:tplc="C804B9B6">
      <w:numFmt w:val="bullet"/>
      <w:lvlText w:val="•"/>
      <w:lvlJc w:val="left"/>
      <w:pPr>
        <w:ind w:left="7965" w:hanging="143"/>
      </w:pPr>
      <w:rPr>
        <w:rFonts w:hint="default"/>
        <w:lang w:val="kk-KZ" w:eastAsia="en-US" w:bidi="ar-SA"/>
      </w:rPr>
    </w:lvl>
    <w:lvl w:ilvl="8" w:tplc="00F61A6C">
      <w:numFmt w:val="bullet"/>
      <w:lvlText w:val="•"/>
      <w:lvlJc w:val="left"/>
      <w:pPr>
        <w:ind w:left="9011" w:hanging="143"/>
      </w:pPr>
      <w:rPr>
        <w:rFonts w:hint="default"/>
        <w:lang w:val="kk-KZ" w:eastAsia="en-US" w:bidi="ar-SA"/>
      </w:rPr>
    </w:lvl>
  </w:abstractNum>
  <w:abstractNum w:abstractNumId="8">
    <w:nsid w:val="4A241471"/>
    <w:multiLevelType w:val="hybridMultilevel"/>
    <w:tmpl w:val="C420A0BE"/>
    <w:lvl w:ilvl="0" w:tplc="41C46056">
      <w:start w:val="1"/>
      <w:numFmt w:val="decimal"/>
      <w:lvlText w:val="[%1]"/>
      <w:lvlJc w:val="left"/>
      <w:pPr>
        <w:ind w:left="618" w:hanging="435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kk-KZ" w:eastAsia="en-US" w:bidi="ar-SA"/>
      </w:rPr>
    </w:lvl>
    <w:lvl w:ilvl="1" w:tplc="552CFA78">
      <w:numFmt w:val="bullet"/>
      <w:lvlText w:val="•"/>
      <w:lvlJc w:val="left"/>
      <w:pPr>
        <w:ind w:left="1668" w:hanging="435"/>
      </w:pPr>
      <w:rPr>
        <w:rFonts w:hint="default"/>
        <w:lang w:val="kk-KZ" w:eastAsia="en-US" w:bidi="ar-SA"/>
      </w:rPr>
    </w:lvl>
    <w:lvl w:ilvl="2" w:tplc="5F387798">
      <w:numFmt w:val="bullet"/>
      <w:lvlText w:val="•"/>
      <w:lvlJc w:val="left"/>
      <w:pPr>
        <w:ind w:left="2716" w:hanging="435"/>
      </w:pPr>
      <w:rPr>
        <w:rFonts w:hint="default"/>
        <w:lang w:val="kk-KZ" w:eastAsia="en-US" w:bidi="ar-SA"/>
      </w:rPr>
    </w:lvl>
    <w:lvl w:ilvl="3" w:tplc="7F429D82">
      <w:numFmt w:val="bullet"/>
      <w:lvlText w:val="•"/>
      <w:lvlJc w:val="left"/>
      <w:pPr>
        <w:ind w:left="3765" w:hanging="435"/>
      </w:pPr>
      <w:rPr>
        <w:rFonts w:hint="default"/>
        <w:lang w:val="kk-KZ" w:eastAsia="en-US" w:bidi="ar-SA"/>
      </w:rPr>
    </w:lvl>
    <w:lvl w:ilvl="4" w:tplc="2FCAA274">
      <w:numFmt w:val="bullet"/>
      <w:lvlText w:val="•"/>
      <w:lvlJc w:val="left"/>
      <w:pPr>
        <w:ind w:left="4813" w:hanging="435"/>
      </w:pPr>
      <w:rPr>
        <w:rFonts w:hint="default"/>
        <w:lang w:val="kk-KZ" w:eastAsia="en-US" w:bidi="ar-SA"/>
      </w:rPr>
    </w:lvl>
    <w:lvl w:ilvl="5" w:tplc="A7DE603E">
      <w:numFmt w:val="bullet"/>
      <w:lvlText w:val="•"/>
      <w:lvlJc w:val="left"/>
      <w:pPr>
        <w:ind w:left="5862" w:hanging="435"/>
      </w:pPr>
      <w:rPr>
        <w:rFonts w:hint="default"/>
        <w:lang w:val="kk-KZ" w:eastAsia="en-US" w:bidi="ar-SA"/>
      </w:rPr>
    </w:lvl>
    <w:lvl w:ilvl="6" w:tplc="9592699C">
      <w:numFmt w:val="bullet"/>
      <w:lvlText w:val="•"/>
      <w:lvlJc w:val="left"/>
      <w:pPr>
        <w:ind w:left="6910" w:hanging="435"/>
      </w:pPr>
      <w:rPr>
        <w:rFonts w:hint="default"/>
        <w:lang w:val="kk-KZ" w:eastAsia="en-US" w:bidi="ar-SA"/>
      </w:rPr>
    </w:lvl>
    <w:lvl w:ilvl="7" w:tplc="F9805DB2">
      <w:numFmt w:val="bullet"/>
      <w:lvlText w:val="•"/>
      <w:lvlJc w:val="left"/>
      <w:pPr>
        <w:ind w:left="7959" w:hanging="435"/>
      </w:pPr>
      <w:rPr>
        <w:rFonts w:hint="default"/>
        <w:lang w:val="kk-KZ" w:eastAsia="en-US" w:bidi="ar-SA"/>
      </w:rPr>
    </w:lvl>
    <w:lvl w:ilvl="8" w:tplc="DFB8440C">
      <w:numFmt w:val="bullet"/>
      <w:lvlText w:val="•"/>
      <w:lvlJc w:val="left"/>
      <w:pPr>
        <w:ind w:left="9007" w:hanging="435"/>
      </w:pPr>
      <w:rPr>
        <w:rFonts w:hint="default"/>
        <w:lang w:val="kk-KZ" w:eastAsia="en-US" w:bidi="ar-SA"/>
      </w:rPr>
    </w:lvl>
  </w:abstractNum>
  <w:abstractNum w:abstractNumId="9">
    <w:nsid w:val="50E7616A"/>
    <w:multiLevelType w:val="multilevel"/>
    <w:tmpl w:val="5204F4A2"/>
    <w:lvl w:ilvl="0">
      <w:start w:val="1"/>
      <w:numFmt w:val="decimal"/>
      <w:lvlText w:val="%1"/>
      <w:lvlJc w:val="left"/>
      <w:pPr>
        <w:ind w:left="1081" w:hanging="18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618" w:hanging="484"/>
        <w:jc w:val="right"/>
      </w:pPr>
      <w:rPr>
        <w:rFonts w:hint="default"/>
        <w:w w:val="100"/>
        <w:lang w:val="kk-KZ" w:eastAsia="en-US" w:bidi="ar-SA"/>
      </w:rPr>
    </w:lvl>
    <w:lvl w:ilvl="2">
      <w:start w:val="1"/>
      <w:numFmt w:val="decimal"/>
      <w:lvlText w:val="%1.%2.%3"/>
      <w:lvlJc w:val="left"/>
      <w:pPr>
        <w:ind w:left="1726" w:hanging="484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kk-KZ" w:eastAsia="en-US" w:bidi="ar-SA"/>
      </w:rPr>
    </w:lvl>
    <w:lvl w:ilvl="3">
      <w:numFmt w:val="bullet"/>
      <w:lvlText w:val="•"/>
      <w:lvlJc w:val="left"/>
      <w:pPr>
        <w:ind w:left="1440" w:hanging="484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1540" w:hanging="484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1720" w:hanging="484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1740" w:hanging="484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4081" w:hanging="484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6422" w:hanging="484"/>
      </w:pPr>
      <w:rPr>
        <w:rFonts w:hint="default"/>
        <w:lang w:val="kk-KZ" w:eastAsia="en-US" w:bidi="ar-SA"/>
      </w:rPr>
    </w:lvl>
  </w:abstractNum>
  <w:abstractNum w:abstractNumId="10">
    <w:nsid w:val="6A9231EA"/>
    <w:multiLevelType w:val="hybridMultilevel"/>
    <w:tmpl w:val="45043E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3863DF5"/>
    <w:multiLevelType w:val="hybridMultilevel"/>
    <w:tmpl w:val="3D90167C"/>
    <w:lvl w:ilvl="0" w:tplc="4B8CC8D2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5CA199D"/>
    <w:multiLevelType w:val="hybridMultilevel"/>
    <w:tmpl w:val="A748067A"/>
    <w:lvl w:ilvl="0" w:tplc="D576C032">
      <w:start w:val="1"/>
      <w:numFmt w:val="decimal"/>
      <w:lvlText w:val="%1."/>
      <w:lvlJc w:val="left"/>
      <w:pPr>
        <w:ind w:left="858" w:hanging="2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kk-KZ" w:eastAsia="en-US" w:bidi="ar-SA"/>
      </w:rPr>
    </w:lvl>
    <w:lvl w:ilvl="1" w:tplc="BDE6B498">
      <w:numFmt w:val="bullet"/>
      <w:lvlText w:val="-"/>
      <w:lvlJc w:val="left"/>
      <w:pPr>
        <w:ind w:left="334" w:hanging="284"/>
      </w:pPr>
      <w:rPr>
        <w:rFonts w:hint="default"/>
        <w:w w:val="100"/>
        <w:lang w:val="kk-KZ" w:eastAsia="en-US" w:bidi="ar-SA"/>
      </w:rPr>
    </w:lvl>
    <w:lvl w:ilvl="2" w:tplc="B7248E34">
      <w:numFmt w:val="bullet"/>
      <w:lvlText w:val="-"/>
      <w:lvlJc w:val="left"/>
      <w:pPr>
        <w:ind w:left="618" w:hanging="141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kk-KZ" w:eastAsia="en-US" w:bidi="ar-SA"/>
      </w:rPr>
    </w:lvl>
    <w:lvl w:ilvl="3" w:tplc="CEF0476E">
      <w:numFmt w:val="bullet"/>
      <w:lvlText w:val="•"/>
      <w:lvlJc w:val="left"/>
      <w:pPr>
        <w:ind w:left="2140" w:hanging="141"/>
      </w:pPr>
      <w:rPr>
        <w:rFonts w:hint="default"/>
        <w:lang w:val="kk-KZ" w:eastAsia="en-US" w:bidi="ar-SA"/>
      </w:rPr>
    </w:lvl>
    <w:lvl w:ilvl="4" w:tplc="BE762550">
      <w:numFmt w:val="bullet"/>
      <w:lvlText w:val="•"/>
      <w:lvlJc w:val="left"/>
      <w:pPr>
        <w:ind w:left="3421" w:hanging="141"/>
      </w:pPr>
      <w:rPr>
        <w:rFonts w:hint="default"/>
        <w:lang w:val="kk-KZ" w:eastAsia="en-US" w:bidi="ar-SA"/>
      </w:rPr>
    </w:lvl>
    <w:lvl w:ilvl="5" w:tplc="C06EF7D8">
      <w:numFmt w:val="bullet"/>
      <w:lvlText w:val="•"/>
      <w:lvlJc w:val="left"/>
      <w:pPr>
        <w:ind w:left="4701" w:hanging="141"/>
      </w:pPr>
      <w:rPr>
        <w:rFonts w:hint="default"/>
        <w:lang w:val="kk-KZ" w:eastAsia="en-US" w:bidi="ar-SA"/>
      </w:rPr>
    </w:lvl>
    <w:lvl w:ilvl="6" w:tplc="A2367908">
      <w:numFmt w:val="bullet"/>
      <w:lvlText w:val="•"/>
      <w:lvlJc w:val="left"/>
      <w:pPr>
        <w:ind w:left="5982" w:hanging="141"/>
      </w:pPr>
      <w:rPr>
        <w:rFonts w:hint="default"/>
        <w:lang w:val="kk-KZ" w:eastAsia="en-US" w:bidi="ar-SA"/>
      </w:rPr>
    </w:lvl>
    <w:lvl w:ilvl="7" w:tplc="B0DEE4B0">
      <w:numFmt w:val="bullet"/>
      <w:lvlText w:val="•"/>
      <w:lvlJc w:val="left"/>
      <w:pPr>
        <w:ind w:left="7262" w:hanging="141"/>
      </w:pPr>
      <w:rPr>
        <w:rFonts w:hint="default"/>
        <w:lang w:val="kk-KZ" w:eastAsia="en-US" w:bidi="ar-SA"/>
      </w:rPr>
    </w:lvl>
    <w:lvl w:ilvl="8" w:tplc="E3E43AA6">
      <w:numFmt w:val="bullet"/>
      <w:lvlText w:val="•"/>
      <w:lvlJc w:val="left"/>
      <w:pPr>
        <w:ind w:left="8543" w:hanging="141"/>
      </w:pPr>
      <w:rPr>
        <w:rFonts w:hint="default"/>
        <w:lang w:val="kk-KZ" w:eastAsia="en-US" w:bidi="ar-SA"/>
      </w:rPr>
    </w:lvl>
  </w:abstractNum>
  <w:abstractNum w:abstractNumId="13">
    <w:nsid w:val="7686441C"/>
    <w:multiLevelType w:val="multilevel"/>
    <w:tmpl w:val="41E205FE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4">
    <w:nsid w:val="799D5FC4"/>
    <w:multiLevelType w:val="hybridMultilevel"/>
    <w:tmpl w:val="4B28C496"/>
    <w:lvl w:ilvl="0" w:tplc="4B8CC8D2">
      <w:numFmt w:val="bullet"/>
      <w:lvlText w:val="-"/>
      <w:lvlJc w:val="left"/>
      <w:pPr>
        <w:ind w:left="618" w:hanging="15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B242335A">
      <w:numFmt w:val="bullet"/>
      <w:lvlText w:val="•"/>
      <w:lvlJc w:val="left"/>
      <w:pPr>
        <w:ind w:left="1668" w:hanging="153"/>
      </w:pPr>
      <w:rPr>
        <w:rFonts w:hint="default"/>
        <w:lang w:val="kk-KZ" w:eastAsia="en-US" w:bidi="ar-SA"/>
      </w:rPr>
    </w:lvl>
    <w:lvl w:ilvl="2" w:tplc="6A2E0066">
      <w:numFmt w:val="bullet"/>
      <w:lvlText w:val="•"/>
      <w:lvlJc w:val="left"/>
      <w:pPr>
        <w:ind w:left="2716" w:hanging="153"/>
      </w:pPr>
      <w:rPr>
        <w:rFonts w:hint="default"/>
        <w:lang w:val="kk-KZ" w:eastAsia="en-US" w:bidi="ar-SA"/>
      </w:rPr>
    </w:lvl>
    <w:lvl w:ilvl="3" w:tplc="A816EE2E">
      <w:numFmt w:val="bullet"/>
      <w:lvlText w:val="•"/>
      <w:lvlJc w:val="left"/>
      <w:pPr>
        <w:ind w:left="3765" w:hanging="153"/>
      </w:pPr>
      <w:rPr>
        <w:rFonts w:hint="default"/>
        <w:lang w:val="kk-KZ" w:eastAsia="en-US" w:bidi="ar-SA"/>
      </w:rPr>
    </w:lvl>
    <w:lvl w:ilvl="4" w:tplc="206AD282">
      <w:numFmt w:val="bullet"/>
      <w:lvlText w:val="•"/>
      <w:lvlJc w:val="left"/>
      <w:pPr>
        <w:ind w:left="4813" w:hanging="153"/>
      </w:pPr>
      <w:rPr>
        <w:rFonts w:hint="default"/>
        <w:lang w:val="kk-KZ" w:eastAsia="en-US" w:bidi="ar-SA"/>
      </w:rPr>
    </w:lvl>
    <w:lvl w:ilvl="5" w:tplc="5C0822B8">
      <w:numFmt w:val="bullet"/>
      <w:lvlText w:val="•"/>
      <w:lvlJc w:val="left"/>
      <w:pPr>
        <w:ind w:left="5862" w:hanging="153"/>
      </w:pPr>
      <w:rPr>
        <w:rFonts w:hint="default"/>
        <w:lang w:val="kk-KZ" w:eastAsia="en-US" w:bidi="ar-SA"/>
      </w:rPr>
    </w:lvl>
    <w:lvl w:ilvl="6" w:tplc="3F4EEFC0">
      <w:numFmt w:val="bullet"/>
      <w:lvlText w:val="•"/>
      <w:lvlJc w:val="left"/>
      <w:pPr>
        <w:ind w:left="6910" w:hanging="153"/>
      </w:pPr>
      <w:rPr>
        <w:rFonts w:hint="default"/>
        <w:lang w:val="kk-KZ" w:eastAsia="en-US" w:bidi="ar-SA"/>
      </w:rPr>
    </w:lvl>
    <w:lvl w:ilvl="7" w:tplc="1C901002">
      <w:numFmt w:val="bullet"/>
      <w:lvlText w:val="•"/>
      <w:lvlJc w:val="left"/>
      <w:pPr>
        <w:ind w:left="7959" w:hanging="153"/>
      </w:pPr>
      <w:rPr>
        <w:rFonts w:hint="default"/>
        <w:lang w:val="kk-KZ" w:eastAsia="en-US" w:bidi="ar-SA"/>
      </w:rPr>
    </w:lvl>
    <w:lvl w:ilvl="8" w:tplc="9AAE9272">
      <w:numFmt w:val="bullet"/>
      <w:lvlText w:val="•"/>
      <w:lvlJc w:val="left"/>
      <w:pPr>
        <w:ind w:left="9007" w:hanging="153"/>
      </w:pPr>
      <w:rPr>
        <w:rFonts w:hint="default"/>
        <w:lang w:val="kk-KZ" w:eastAsia="en-US" w:bidi="ar-SA"/>
      </w:rPr>
    </w:lvl>
  </w:abstractNum>
  <w:num w:numId="1">
    <w:abstractNumId w:val="12"/>
  </w:num>
  <w:num w:numId="2">
    <w:abstractNumId w:val="2"/>
  </w:num>
  <w:num w:numId="3">
    <w:abstractNumId w:val="9"/>
  </w:num>
  <w:num w:numId="4">
    <w:abstractNumId w:val="10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7"/>
  </w:num>
  <w:num w:numId="10">
    <w:abstractNumId w:val="1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681FEF"/>
    <w:rsid w:val="00011ACE"/>
    <w:rsid w:val="0004360E"/>
    <w:rsid w:val="00045A49"/>
    <w:rsid w:val="000537D1"/>
    <w:rsid w:val="000634DA"/>
    <w:rsid w:val="00070934"/>
    <w:rsid w:val="000747E0"/>
    <w:rsid w:val="000A3CDE"/>
    <w:rsid w:val="000A73EE"/>
    <w:rsid w:val="000B61D3"/>
    <w:rsid w:val="000E3744"/>
    <w:rsid w:val="000F4839"/>
    <w:rsid w:val="00100E1C"/>
    <w:rsid w:val="00116AF1"/>
    <w:rsid w:val="00120063"/>
    <w:rsid w:val="0013789D"/>
    <w:rsid w:val="00152D36"/>
    <w:rsid w:val="001617E3"/>
    <w:rsid w:val="001627BD"/>
    <w:rsid w:val="001638F9"/>
    <w:rsid w:val="00165E36"/>
    <w:rsid w:val="001801F5"/>
    <w:rsid w:val="00191274"/>
    <w:rsid w:val="001B7B4B"/>
    <w:rsid w:val="001E0646"/>
    <w:rsid w:val="002147A6"/>
    <w:rsid w:val="002301DD"/>
    <w:rsid w:val="002C5905"/>
    <w:rsid w:val="002D37D1"/>
    <w:rsid w:val="002D47A3"/>
    <w:rsid w:val="002D4B7A"/>
    <w:rsid w:val="002F620E"/>
    <w:rsid w:val="003328CF"/>
    <w:rsid w:val="003B452D"/>
    <w:rsid w:val="003C3A14"/>
    <w:rsid w:val="003D4D12"/>
    <w:rsid w:val="00416F82"/>
    <w:rsid w:val="00442A38"/>
    <w:rsid w:val="00446050"/>
    <w:rsid w:val="00447F13"/>
    <w:rsid w:val="00461896"/>
    <w:rsid w:val="0046344C"/>
    <w:rsid w:val="00464554"/>
    <w:rsid w:val="00482777"/>
    <w:rsid w:val="00493F17"/>
    <w:rsid w:val="004B7EFB"/>
    <w:rsid w:val="004C51FC"/>
    <w:rsid w:val="004F399C"/>
    <w:rsid w:val="005042AB"/>
    <w:rsid w:val="00533894"/>
    <w:rsid w:val="00541405"/>
    <w:rsid w:val="00554586"/>
    <w:rsid w:val="00582BCC"/>
    <w:rsid w:val="00590260"/>
    <w:rsid w:val="0059124E"/>
    <w:rsid w:val="00592962"/>
    <w:rsid w:val="00595ABF"/>
    <w:rsid w:val="005A46FF"/>
    <w:rsid w:val="005A4EFE"/>
    <w:rsid w:val="005C5229"/>
    <w:rsid w:val="005C6612"/>
    <w:rsid w:val="00615FAB"/>
    <w:rsid w:val="00617A14"/>
    <w:rsid w:val="006272D5"/>
    <w:rsid w:val="0066008B"/>
    <w:rsid w:val="00681FEF"/>
    <w:rsid w:val="006876D5"/>
    <w:rsid w:val="00696902"/>
    <w:rsid w:val="006A45AB"/>
    <w:rsid w:val="006A62A8"/>
    <w:rsid w:val="006E6BE3"/>
    <w:rsid w:val="006F664C"/>
    <w:rsid w:val="007032BD"/>
    <w:rsid w:val="00707590"/>
    <w:rsid w:val="0071551A"/>
    <w:rsid w:val="00716146"/>
    <w:rsid w:val="00730CF6"/>
    <w:rsid w:val="00735DF9"/>
    <w:rsid w:val="0074064C"/>
    <w:rsid w:val="0075377A"/>
    <w:rsid w:val="007576DE"/>
    <w:rsid w:val="007771AA"/>
    <w:rsid w:val="007A7361"/>
    <w:rsid w:val="007B66FE"/>
    <w:rsid w:val="007C0C36"/>
    <w:rsid w:val="007D6EF7"/>
    <w:rsid w:val="007E6D87"/>
    <w:rsid w:val="00805E5F"/>
    <w:rsid w:val="00806BF3"/>
    <w:rsid w:val="00821A63"/>
    <w:rsid w:val="00824DBD"/>
    <w:rsid w:val="0082676F"/>
    <w:rsid w:val="00831913"/>
    <w:rsid w:val="00873E86"/>
    <w:rsid w:val="00873EDD"/>
    <w:rsid w:val="008A7213"/>
    <w:rsid w:val="008B0F07"/>
    <w:rsid w:val="008B7B8C"/>
    <w:rsid w:val="008C0981"/>
    <w:rsid w:val="008C75C9"/>
    <w:rsid w:val="008E57B9"/>
    <w:rsid w:val="008E664C"/>
    <w:rsid w:val="008F4BAB"/>
    <w:rsid w:val="00904F3C"/>
    <w:rsid w:val="00904F92"/>
    <w:rsid w:val="00922C1C"/>
    <w:rsid w:val="00925050"/>
    <w:rsid w:val="00930B22"/>
    <w:rsid w:val="00932D1C"/>
    <w:rsid w:val="0094576F"/>
    <w:rsid w:val="00957EE4"/>
    <w:rsid w:val="009703DE"/>
    <w:rsid w:val="00983267"/>
    <w:rsid w:val="009A158D"/>
    <w:rsid w:val="009A3FAF"/>
    <w:rsid w:val="009B2DF0"/>
    <w:rsid w:val="009C3DA5"/>
    <w:rsid w:val="00A04524"/>
    <w:rsid w:val="00A30712"/>
    <w:rsid w:val="00A362ED"/>
    <w:rsid w:val="00A43ED0"/>
    <w:rsid w:val="00A57FDE"/>
    <w:rsid w:val="00A63F8A"/>
    <w:rsid w:val="00A77ED4"/>
    <w:rsid w:val="00A8660E"/>
    <w:rsid w:val="00AA0370"/>
    <w:rsid w:val="00AA6F4B"/>
    <w:rsid w:val="00AB2E5A"/>
    <w:rsid w:val="00B20F71"/>
    <w:rsid w:val="00B22490"/>
    <w:rsid w:val="00B518F1"/>
    <w:rsid w:val="00B52E9D"/>
    <w:rsid w:val="00B54CAF"/>
    <w:rsid w:val="00BB3BEB"/>
    <w:rsid w:val="00BC42DC"/>
    <w:rsid w:val="00BD4002"/>
    <w:rsid w:val="00BE57A6"/>
    <w:rsid w:val="00BE6879"/>
    <w:rsid w:val="00BF5246"/>
    <w:rsid w:val="00C06161"/>
    <w:rsid w:val="00C24DE1"/>
    <w:rsid w:val="00C35902"/>
    <w:rsid w:val="00C45652"/>
    <w:rsid w:val="00C523F3"/>
    <w:rsid w:val="00C87992"/>
    <w:rsid w:val="00C96464"/>
    <w:rsid w:val="00CB44A7"/>
    <w:rsid w:val="00CC4D40"/>
    <w:rsid w:val="00CE1FC9"/>
    <w:rsid w:val="00CF321B"/>
    <w:rsid w:val="00CF7948"/>
    <w:rsid w:val="00D142ED"/>
    <w:rsid w:val="00D26247"/>
    <w:rsid w:val="00D31ECB"/>
    <w:rsid w:val="00D37C71"/>
    <w:rsid w:val="00D42B07"/>
    <w:rsid w:val="00D679A6"/>
    <w:rsid w:val="00D729B2"/>
    <w:rsid w:val="00D9304B"/>
    <w:rsid w:val="00D93EA5"/>
    <w:rsid w:val="00D96550"/>
    <w:rsid w:val="00D96C87"/>
    <w:rsid w:val="00DA4D8D"/>
    <w:rsid w:val="00DC020F"/>
    <w:rsid w:val="00DC5D2D"/>
    <w:rsid w:val="00DD77AB"/>
    <w:rsid w:val="00DE4468"/>
    <w:rsid w:val="00DF1687"/>
    <w:rsid w:val="00DF2E77"/>
    <w:rsid w:val="00E12EBD"/>
    <w:rsid w:val="00E240CB"/>
    <w:rsid w:val="00E331A9"/>
    <w:rsid w:val="00E425F7"/>
    <w:rsid w:val="00E4583B"/>
    <w:rsid w:val="00E45B96"/>
    <w:rsid w:val="00E46814"/>
    <w:rsid w:val="00E50ED9"/>
    <w:rsid w:val="00EB6BF0"/>
    <w:rsid w:val="00EC6C66"/>
    <w:rsid w:val="00EE788B"/>
    <w:rsid w:val="00F04AB2"/>
    <w:rsid w:val="00F151B6"/>
    <w:rsid w:val="00F242F2"/>
    <w:rsid w:val="00F446C4"/>
    <w:rsid w:val="00F47A17"/>
    <w:rsid w:val="00F62DB0"/>
    <w:rsid w:val="00F62EB8"/>
    <w:rsid w:val="00F67B9F"/>
    <w:rsid w:val="00F757A7"/>
    <w:rsid w:val="00F8720E"/>
    <w:rsid w:val="00FA43BB"/>
    <w:rsid w:val="00FA7A22"/>
    <w:rsid w:val="00FD2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F07"/>
  </w:style>
  <w:style w:type="paragraph" w:styleId="1">
    <w:name w:val="heading 1"/>
    <w:basedOn w:val="a"/>
    <w:next w:val="a"/>
    <w:link w:val="10"/>
    <w:uiPriority w:val="9"/>
    <w:qFormat/>
    <w:rsid w:val="007537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4D40"/>
  </w:style>
  <w:style w:type="paragraph" w:styleId="a5">
    <w:name w:val="footer"/>
    <w:basedOn w:val="a"/>
    <w:link w:val="a6"/>
    <w:uiPriority w:val="99"/>
    <w:unhideWhenUsed/>
    <w:rsid w:val="00CC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4D40"/>
  </w:style>
  <w:style w:type="paragraph" w:styleId="a7">
    <w:name w:val="Body Text"/>
    <w:basedOn w:val="a"/>
    <w:link w:val="a8"/>
    <w:uiPriority w:val="1"/>
    <w:qFormat/>
    <w:rsid w:val="00BD40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8">
    <w:name w:val="Основной текст Знак"/>
    <w:basedOn w:val="a0"/>
    <w:link w:val="a7"/>
    <w:uiPriority w:val="1"/>
    <w:rsid w:val="00BD4002"/>
    <w:rPr>
      <w:rFonts w:ascii="Times New Roman" w:eastAsia="Times New Roman" w:hAnsi="Times New Roman" w:cs="Times New Roman"/>
      <w:sz w:val="24"/>
      <w:szCs w:val="24"/>
      <w:lang w:val="kk-KZ"/>
    </w:rPr>
  </w:style>
  <w:style w:type="paragraph" w:styleId="a9">
    <w:name w:val="List Paragraph"/>
    <w:basedOn w:val="a"/>
    <w:uiPriority w:val="1"/>
    <w:qFormat/>
    <w:rsid w:val="00D679A6"/>
    <w:pPr>
      <w:widowControl w:val="0"/>
      <w:autoSpaceDE w:val="0"/>
      <w:autoSpaceDN w:val="0"/>
      <w:spacing w:after="0" w:line="240" w:lineRule="auto"/>
      <w:ind w:left="618" w:firstLine="567"/>
    </w:pPr>
    <w:rPr>
      <w:rFonts w:ascii="Times New Roman" w:eastAsia="Times New Roman" w:hAnsi="Times New Roman" w:cs="Times New Roman"/>
      <w:lang w:val="kk-KZ"/>
    </w:rPr>
  </w:style>
  <w:style w:type="paragraph" w:styleId="aa">
    <w:name w:val="Body Text Indent"/>
    <w:basedOn w:val="a"/>
    <w:link w:val="ab"/>
    <w:uiPriority w:val="99"/>
    <w:semiHidden/>
    <w:unhideWhenUsed/>
    <w:rsid w:val="008C75C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75C9"/>
  </w:style>
  <w:style w:type="table" w:customStyle="1" w:styleId="TableNormal">
    <w:name w:val="Table Normal"/>
    <w:uiPriority w:val="2"/>
    <w:semiHidden/>
    <w:unhideWhenUsed/>
    <w:qFormat/>
    <w:rsid w:val="003B452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B452D"/>
    <w:pPr>
      <w:widowControl w:val="0"/>
      <w:autoSpaceDE w:val="0"/>
      <w:autoSpaceDN w:val="0"/>
      <w:spacing w:after="0" w:line="240" w:lineRule="auto"/>
      <w:ind w:left="33"/>
    </w:pPr>
    <w:rPr>
      <w:rFonts w:ascii="Times New Roman" w:eastAsia="Times New Roman" w:hAnsi="Times New Roman" w:cs="Times New Roman"/>
      <w:lang w:val="kk-KZ"/>
    </w:rPr>
  </w:style>
  <w:style w:type="paragraph" w:customStyle="1" w:styleId="ac">
    <w:name w:val="Загол."/>
    <w:basedOn w:val="a"/>
    <w:next w:val="a"/>
    <w:rsid w:val="00E4583B"/>
    <w:pPr>
      <w:tabs>
        <w:tab w:val="num" w:pos="360"/>
      </w:tabs>
      <w:spacing w:after="120" w:line="360" w:lineRule="auto"/>
      <w:ind w:left="360" w:hanging="360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E4681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4681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46814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4681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46814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E468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E46814"/>
    <w:rPr>
      <w:rFonts w:ascii="Segoe UI" w:hAnsi="Segoe UI" w:cs="Segoe UI"/>
      <w:sz w:val="18"/>
      <w:szCs w:val="18"/>
    </w:rPr>
  </w:style>
  <w:style w:type="paragraph" w:styleId="3">
    <w:name w:val="Body Text 3"/>
    <w:basedOn w:val="a"/>
    <w:link w:val="30"/>
    <w:uiPriority w:val="99"/>
    <w:semiHidden/>
    <w:unhideWhenUsed/>
    <w:rsid w:val="00B518F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518F1"/>
    <w:rPr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B518F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518F1"/>
  </w:style>
  <w:style w:type="paragraph" w:styleId="31">
    <w:name w:val="Body Text Indent 3"/>
    <w:basedOn w:val="a"/>
    <w:link w:val="32"/>
    <w:uiPriority w:val="99"/>
    <w:semiHidden/>
    <w:unhideWhenUsed/>
    <w:rsid w:val="00B518F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518F1"/>
    <w:rPr>
      <w:sz w:val="16"/>
      <w:szCs w:val="16"/>
    </w:rPr>
  </w:style>
  <w:style w:type="character" w:styleId="af4">
    <w:name w:val="Placeholder Text"/>
    <w:basedOn w:val="a0"/>
    <w:uiPriority w:val="99"/>
    <w:semiHidden/>
    <w:rsid w:val="002C5905"/>
    <w:rPr>
      <w:color w:val="808080"/>
    </w:rPr>
  </w:style>
  <w:style w:type="table" w:styleId="af5">
    <w:name w:val="Table Grid"/>
    <w:basedOn w:val="a1"/>
    <w:uiPriority w:val="39"/>
    <w:rsid w:val="000A73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537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F8659-B155-46DE-B8A4-027C6EF24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17</Pages>
  <Words>6201</Words>
  <Characters>35347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NIPIneftegas JSC</Company>
  <LinksUpToDate>false</LinksUpToDate>
  <CharactersWithSpaces>41466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Ирина Семерня</cp:lastModifiedBy>
  <cp:revision>3</cp:revision>
  <cp:lastPrinted>2020-01-15T12:33:00Z</cp:lastPrinted>
  <dcterms:created xsi:type="dcterms:W3CDTF">2020-01-23T12:20:00Z</dcterms:created>
  <dcterms:modified xsi:type="dcterms:W3CDTF">2020-01-29T03:47:00Z</dcterms:modified>
</cp:coreProperties>
</file>